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60" w:rsidRDefault="007F6460" w:rsidP="007F6460">
      <w:pPr>
        <w:rPr>
          <w:sz w:val="22"/>
          <w:szCs w:val="22"/>
        </w:rPr>
      </w:pPr>
      <w:r>
        <w:rPr>
          <w:noProof/>
          <w:sz w:val="22"/>
          <w:szCs w:val="22"/>
        </w:rPr>
        <w:drawing>
          <wp:anchor distT="0" distB="0" distL="114300" distR="114300" simplePos="0" relativeHeight="251658240" behindDoc="1" locked="0" layoutInCell="1" allowOverlap="1" wp14:anchorId="668EF389" wp14:editId="1521B640">
            <wp:simplePos x="0" y="0"/>
            <wp:positionH relativeFrom="column">
              <wp:posOffset>0</wp:posOffset>
            </wp:positionH>
            <wp:positionV relativeFrom="paragraph">
              <wp:posOffset>0</wp:posOffset>
            </wp:positionV>
            <wp:extent cx="2514600" cy="1035110"/>
            <wp:effectExtent l="0" t="0" r="0" b="6350"/>
            <wp:wrapNone/>
            <wp:docPr id="1" name="Picture 1" descr="AW - Heal The Bay - Aquarium Logo Development - Phase 4 Small - 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 - Heal The Bay - Aquarium Logo Development - Phase 4 Small - 4-5-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0351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F6460" w:rsidRDefault="007F6460" w:rsidP="007F6460">
      <w:pPr>
        <w:rPr>
          <w:sz w:val="22"/>
          <w:szCs w:val="22"/>
        </w:rPr>
      </w:pPr>
    </w:p>
    <w:p w:rsidR="007F6460" w:rsidRPr="004305D2" w:rsidRDefault="007F6460" w:rsidP="007F6460">
      <w:pPr>
        <w:rPr>
          <w:b/>
          <w:sz w:val="32"/>
          <w:szCs w:val="32"/>
        </w:rPr>
      </w:pPr>
      <w:bookmarkStart w:id="0" w:name="_GoBack"/>
      <w:r>
        <w:rPr>
          <w:sz w:val="22"/>
          <w:szCs w:val="22"/>
        </w:rPr>
        <w:t xml:space="preserve">                                                                                          </w:t>
      </w:r>
      <w:r>
        <w:rPr>
          <w:b/>
          <w:sz w:val="32"/>
          <w:szCs w:val="32"/>
        </w:rPr>
        <w:t>Internship Available:</w:t>
      </w:r>
    </w:p>
    <w:p w:rsidR="007F6460" w:rsidRPr="004305D2" w:rsidRDefault="007F6460" w:rsidP="007F6460">
      <w:pPr>
        <w:pStyle w:val="Heading2"/>
        <w:jc w:val="left"/>
        <w:rPr>
          <w:rFonts w:ascii="Tahoma" w:hAnsi="Tahoma" w:cs="Tahoma"/>
          <w:caps w:val="0"/>
          <w:sz w:val="36"/>
          <w:szCs w:val="36"/>
        </w:rPr>
      </w:pPr>
      <w:r>
        <w:rPr>
          <w:rFonts w:ascii="Tahoma" w:hAnsi="Tahoma" w:cs="Tahoma"/>
          <w:caps w:val="0"/>
          <w:sz w:val="36"/>
          <w:szCs w:val="36"/>
        </w:rPr>
        <w:t xml:space="preserve">                                          </w:t>
      </w:r>
      <w:r>
        <w:rPr>
          <w:rFonts w:ascii="Tahoma" w:hAnsi="Tahoma" w:cs="Tahoma"/>
          <w:caps w:val="0"/>
          <w:sz w:val="36"/>
          <w:szCs w:val="36"/>
        </w:rPr>
        <w:t xml:space="preserve">Education </w:t>
      </w:r>
      <w:r w:rsidRPr="004305D2">
        <w:rPr>
          <w:rFonts w:ascii="Tahoma" w:hAnsi="Tahoma" w:cs="Tahoma"/>
          <w:caps w:val="0"/>
          <w:sz w:val="36"/>
          <w:szCs w:val="36"/>
        </w:rPr>
        <w:t>Department</w:t>
      </w:r>
    </w:p>
    <w:bookmarkEnd w:id="0"/>
    <w:p w:rsidR="007F6460" w:rsidRDefault="007F6460" w:rsidP="007F6460">
      <w:pPr>
        <w:rPr>
          <w:sz w:val="22"/>
          <w:szCs w:val="22"/>
        </w:rPr>
      </w:pPr>
    </w:p>
    <w:p w:rsidR="007F6460" w:rsidRDefault="007F6460" w:rsidP="007F6460">
      <w:pPr>
        <w:rPr>
          <w:sz w:val="22"/>
          <w:szCs w:val="22"/>
        </w:rPr>
      </w:pPr>
    </w:p>
    <w:p w:rsidR="007F6460" w:rsidRDefault="007F6460" w:rsidP="007F6460">
      <w:pPr>
        <w:rPr>
          <w:sz w:val="22"/>
          <w:szCs w:val="22"/>
        </w:rPr>
      </w:pPr>
    </w:p>
    <w:p w:rsidR="007F6460" w:rsidRPr="003A2512" w:rsidRDefault="007F6460" w:rsidP="007F6460">
      <w:pPr>
        <w:rPr>
          <w:sz w:val="22"/>
          <w:szCs w:val="22"/>
        </w:rPr>
      </w:pPr>
      <w:r w:rsidRPr="003A2512">
        <w:rPr>
          <w:sz w:val="22"/>
          <w:szCs w:val="22"/>
        </w:rPr>
        <w:t>The Santa Monica Pier Aquarium</w:t>
      </w:r>
      <w:r>
        <w:rPr>
          <w:sz w:val="22"/>
          <w:szCs w:val="22"/>
        </w:rPr>
        <w:t xml:space="preserve"> </w:t>
      </w:r>
      <w:r w:rsidRPr="003A2512">
        <w:rPr>
          <w:sz w:val="22"/>
          <w:szCs w:val="22"/>
        </w:rPr>
        <w:t>offers school groups, families and visitors a unique view into the ocean world</w:t>
      </w:r>
      <w:r>
        <w:rPr>
          <w:sz w:val="22"/>
          <w:szCs w:val="22"/>
        </w:rPr>
        <w:t xml:space="preserve"> right outside our doors.  It is </w:t>
      </w:r>
      <w:r w:rsidRPr="003A2512">
        <w:rPr>
          <w:sz w:val="22"/>
          <w:szCs w:val="22"/>
        </w:rPr>
        <w:t xml:space="preserve">home </w:t>
      </w:r>
      <w:r>
        <w:rPr>
          <w:sz w:val="22"/>
          <w:szCs w:val="22"/>
        </w:rPr>
        <w:t>more than one hundred organisms native to</w:t>
      </w:r>
      <w:r w:rsidRPr="003A2512">
        <w:rPr>
          <w:sz w:val="22"/>
          <w:szCs w:val="22"/>
        </w:rPr>
        <w:t xml:space="preserve"> the Santa Monica Bay.</w:t>
      </w:r>
      <w:r>
        <w:rPr>
          <w:sz w:val="22"/>
          <w:szCs w:val="22"/>
        </w:rPr>
        <w:t xml:space="preserve">  </w:t>
      </w:r>
      <w:r w:rsidRPr="003A2512">
        <w:rPr>
          <w:sz w:val="22"/>
          <w:szCs w:val="22"/>
        </w:rPr>
        <w:t xml:space="preserve">Interactive </w:t>
      </w:r>
      <w:proofErr w:type="gramStart"/>
      <w:r w:rsidRPr="003A2512">
        <w:rPr>
          <w:sz w:val="22"/>
          <w:szCs w:val="22"/>
        </w:rPr>
        <w:t>displays,</w:t>
      </w:r>
      <w:proofErr w:type="gramEnd"/>
      <w:r w:rsidRPr="003A2512">
        <w:rPr>
          <w:sz w:val="22"/>
          <w:szCs w:val="22"/>
        </w:rPr>
        <w:t xml:space="preserve"> touch tanks</w:t>
      </w:r>
      <w:r>
        <w:rPr>
          <w:sz w:val="22"/>
          <w:szCs w:val="22"/>
        </w:rPr>
        <w:t xml:space="preserve"> filled with tide pool </w:t>
      </w:r>
      <w:r w:rsidRPr="003A2512">
        <w:rPr>
          <w:sz w:val="22"/>
          <w:szCs w:val="22"/>
        </w:rPr>
        <w:t>animals</w:t>
      </w:r>
      <w:r>
        <w:rPr>
          <w:sz w:val="22"/>
          <w:szCs w:val="22"/>
        </w:rPr>
        <w:t xml:space="preserve">, a shark tank exhibit, and a microscope lab are </w:t>
      </w:r>
      <w:r w:rsidRPr="003A2512">
        <w:rPr>
          <w:sz w:val="22"/>
          <w:szCs w:val="22"/>
        </w:rPr>
        <w:t xml:space="preserve">some of the main features of the </w:t>
      </w:r>
      <w:r>
        <w:rPr>
          <w:sz w:val="22"/>
          <w:szCs w:val="22"/>
        </w:rPr>
        <w:t>Aquarium</w:t>
      </w:r>
      <w:r w:rsidRPr="003A2512">
        <w:rPr>
          <w:sz w:val="22"/>
          <w:szCs w:val="22"/>
        </w:rPr>
        <w:t>.</w:t>
      </w:r>
      <w:r>
        <w:rPr>
          <w:sz w:val="22"/>
          <w:szCs w:val="22"/>
        </w:rPr>
        <w:t xml:space="preserve">  As Heal the Bay’s marine education facility, the Aquarium also strives to teach visitors about the importance of environmental stewardship and marine conservation.</w:t>
      </w:r>
    </w:p>
    <w:p w:rsidR="007F6460" w:rsidRDefault="007F6460" w:rsidP="007F6460">
      <w:pPr>
        <w:rPr>
          <w:sz w:val="22"/>
        </w:rPr>
      </w:pPr>
    </w:p>
    <w:p w:rsidR="007F6460" w:rsidRDefault="007F6460" w:rsidP="007F6460">
      <w:pPr>
        <w:rPr>
          <w:sz w:val="22"/>
        </w:rPr>
      </w:pPr>
      <w:r w:rsidRPr="00D558D0">
        <w:rPr>
          <w:b/>
          <w:sz w:val="22"/>
        </w:rPr>
        <w:t>Education Department Interns</w:t>
      </w:r>
      <w:r>
        <w:rPr>
          <w:sz w:val="22"/>
        </w:rPr>
        <w:t xml:space="preserve"> will have exposure to the process of organizing, planning, and teaching the Aquarium education programs. They will assist staff with classroom and beach activities and instruction.  In so doing, they will be helping children from all over the greater Los Angeles area to gain a greater awareness of the importance of keeping the ocean clean, safe, and healthy for animals and people.</w:t>
      </w:r>
    </w:p>
    <w:p w:rsidR="007F6460" w:rsidRDefault="007F6460" w:rsidP="007F6460">
      <w:pPr>
        <w:rPr>
          <w:sz w:val="16"/>
        </w:rPr>
      </w:pPr>
    </w:p>
    <w:p w:rsidR="007F6460" w:rsidRPr="00226E5D" w:rsidRDefault="007F6460" w:rsidP="007F6460">
      <w:pPr>
        <w:rPr>
          <w:sz w:val="22"/>
        </w:rPr>
      </w:pPr>
      <w:r w:rsidRPr="00226E5D">
        <w:rPr>
          <w:sz w:val="22"/>
        </w:rPr>
        <w:t xml:space="preserve">The </w:t>
      </w:r>
      <w:r>
        <w:rPr>
          <w:sz w:val="22"/>
        </w:rPr>
        <w:t xml:space="preserve">Santa Monica Pier </w:t>
      </w:r>
      <w:r w:rsidRPr="00226E5D">
        <w:rPr>
          <w:sz w:val="22"/>
        </w:rPr>
        <w:t xml:space="preserve">Aquarium is looking for motivated, dedicated, and responsible interns who love to work with children.  If you love to spend time on the beach, </w:t>
      </w:r>
      <w:r>
        <w:rPr>
          <w:sz w:val="22"/>
        </w:rPr>
        <w:t>work</w:t>
      </w:r>
      <w:r w:rsidRPr="00226E5D">
        <w:rPr>
          <w:sz w:val="22"/>
        </w:rPr>
        <w:t xml:space="preserve"> with animals, and </w:t>
      </w:r>
      <w:r>
        <w:rPr>
          <w:sz w:val="22"/>
        </w:rPr>
        <w:t>interact</w:t>
      </w:r>
      <w:r w:rsidRPr="00226E5D">
        <w:rPr>
          <w:sz w:val="22"/>
        </w:rPr>
        <w:t xml:space="preserve"> with children, this is the internship for you</w:t>
      </w:r>
      <w:r>
        <w:rPr>
          <w:sz w:val="22"/>
        </w:rPr>
        <w:t>!</w:t>
      </w:r>
      <w:r w:rsidRPr="00226E5D">
        <w:rPr>
          <w:sz w:val="22"/>
        </w:rPr>
        <w:t xml:space="preserve">  Interns are needed to </w:t>
      </w:r>
      <w:r>
        <w:rPr>
          <w:sz w:val="22"/>
        </w:rPr>
        <w:t xml:space="preserve">assist in the multifaceted processes of </w:t>
      </w:r>
      <w:r w:rsidRPr="00226E5D">
        <w:rPr>
          <w:sz w:val="22"/>
        </w:rPr>
        <w:t xml:space="preserve">organizing and facilitating our education school field trip programs.  Interns will also pursue projects that are mutually beneficial to both the Aquarium and the interns.    </w:t>
      </w:r>
    </w:p>
    <w:p w:rsidR="007F6460" w:rsidRDefault="007F6460" w:rsidP="007F6460">
      <w:pPr>
        <w:rPr>
          <w:sz w:val="16"/>
        </w:rPr>
      </w:pPr>
    </w:p>
    <w:p w:rsidR="007F6460" w:rsidRPr="00252600" w:rsidRDefault="007F6460" w:rsidP="007F6460">
      <w:pPr>
        <w:pStyle w:val="BodyText"/>
        <w:rPr>
          <w:b/>
          <w:sz w:val="24"/>
          <w:szCs w:val="24"/>
        </w:rPr>
      </w:pPr>
      <w:r w:rsidRPr="00252600">
        <w:rPr>
          <w:b/>
          <w:sz w:val="24"/>
          <w:szCs w:val="24"/>
        </w:rPr>
        <w:t xml:space="preserve">This is an unpaid internship that requires a time commitment of at least six hours per week for a period of at least 10 weeks. </w:t>
      </w:r>
    </w:p>
    <w:p w:rsidR="007F6460" w:rsidRDefault="007F6460" w:rsidP="007F6460">
      <w:pPr>
        <w:rPr>
          <w:sz w:val="16"/>
        </w:rPr>
      </w:pPr>
    </w:p>
    <w:p w:rsidR="007F6460" w:rsidRDefault="007F6460" w:rsidP="007F6460">
      <w:pPr>
        <w:rPr>
          <w:sz w:val="22"/>
        </w:rPr>
      </w:pPr>
      <w:r>
        <w:rPr>
          <w:sz w:val="22"/>
        </w:rPr>
        <w:t>This internship is an excellent opportunity to learn more about marine science &amp; environmental education and to gain experience working for an environmental group.</w:t>
      </w:r>
    </w:p>
    <w:p w:rsidR="007F6460" w:rsidRDefault="007F6460" w:rsidP="007F6460">
      <w:pPr>
        <w:rPr>
          <w:b/>
          <w:sz w:val="16"/>
        </w:rPr>
      </w:pPr>
    </w:p>
    <w:p w:rsidR="007F6460" w:rsidRDefault="007F6460" w:rsidP="007F6460">
      <w:pPr>
        <w:rPr>
          <w:sz w:val="22"/>
        </w:rPr>
      </w:pPr>
      <w:r>
        <w:rPr>
          <w:b/>
          <w:sz w:val="22"/>
        </w:rPr>
        <w:t>Responsibilities include:</w:t>
      </w:r>
    </w:p>
    <w:p w:rsidR="007F6460" w:rsidRDefault="007F6460" w:rsidP="007F6460">
      <w:pPr>
        <w:numPr>
          <w:ilvl w:val="0"/>
          <w:numId w:val="1"/>
        </w:numPr>
        <w:rPr>
          <w:sz w:val="22"/>
        </w:rPr>
      </w:pPr>
      <w:r>
        <w:rPr>
          <w:sz w:val="22"/>
        </w:rPr>
        <w:t>Assist the Education Specialists and other staff members with daily operations of the school programs</w:t>
      </w:r>
    </w:p>
    <w:p w:rsidR="007F6460" w:rsidRDefault="007F6460" w:rsidP="007F6460">
      <w:pPr>
        <w:numPr>
          <w:ilvl w:val="0"/>
          <w:numId w:val="2"/>
        </w:numPr>
        <w:rPr>
          <w:sz w:val="22"/>
        </w:rPr>
      </w:pPr>
      <w:r>
        <w:rPr>
          <w:sz w:val="22"/>
        </w:rPr>
        <w:t>Help organize materials for the school programs</w:t>
      </w:r>
    </w:p>
    <w:p w:rsidR="007F6460" w:rsidRDefault="007F6460" w:rsidP="007F6460">
      <w:pPr>
        <w:numPr>
          <w:ilvl w:val="0"/>
          <w:numId w:val="2"/>
        </w:numPr>
        <w:rPr>
          <w:sz w:val="22"/>
        </w:rPr>
      </w:pPr>
      <w:r>
        <w:rPr>
          <w:sz w:val="22"/>
        </w:rPr>
        <w:t>Help with the supervision of students in the classroom and on the beach</w:t>
      </w:r>
    </w:p>
    <w:p w:rsidR="007F6460" w:rsidRDefault="007F6460" w:rsidP="007F6460">
      <w:pPr>
        <w:numPr>
          <w:ilvl w:val="0"/>
          <w:numId w:val="2"/>
        </w:numPr>
        <w:rPr>
          <w:sz w:val="22"/>
        </w:rPr>
      </w:pPr>
      <w:r w:rsidRPr="006F03F4">
        <w:rPr>
          <w:sz w:val="22"/>
        </w:rPr>
        <w:t xml:space="preserve">Research curriculum activities, and </w:t>
      </w:r>
      <w:r>
        <w:rPr>
          <w:sz w:val="22"/>
        </w:rPr>
        <w:t>a</w:t>
      </w:r>
      <w:r w:rsidRPr="006F03F4">
        <w:rPr>
          <w:sz w:val="22"/>
        </w:rPr>
        <w:t>id in the development of marine biology &amp; environmental education curriculum</w:t>
      </w:r>
    </w:p>
    <w:p w:rsidR="007F6460" w:rsidRPr="006F03F4" w:rsidRDefault="007F6460" w:rsidP="007F6460">
      <w:pPr>
        <w:numPr>
          <w:ilvl w:val="0"/>
          <w:numId w:val="2"/>
        </w:numPr>
        <w:rPr>
          <w:sz w:val="22"/>
        </w:rPr>
      </w:pPr>
      <w:r>
        <w:rPr>
          <w:sz w:val="22"/>
        </w:rPr>
        <w:t>Lead field trip program lessons</w:t>
      </w:r>
    </w:p>
    <w:p w:rsidR="007F6460" w:rsidRDefault="007F6460" w:rsidP="007F6460">
      <w:pPr>
        <w:numPr>
          <w:ilvl w:val="0"/>
          <w:numId w:val="2"/>
        </w:numPr>
        <w:rPr>
          <w:sz w:val="22"/>
        </w:rPr>
      </w:pPr>
      <w:r>
        <w:rPr>
          <w:sz w:val="22"/>
        </w:rPr>
        <w:t>Special project(s)</w:t>
      </w:r>
    </w:p>
    <w:p w:rsidR="007F6460" w:rsidRDefault="007F6460" w:rsidP="007F6460">
      <w:pPr>
        <w:rPr>
          <w:sz w:val="16"/>
        </w:rPr>
      </w:pPr>
    </w:p>
    <w:p w:rsidR="007F6460" w:rsidRDefault="007F6460" w:rsidP="007F6460">
      <w:pPr>
        <w:rPr>
          <w:sz w:val="22"/>
        </w:rPr>
      </w:pPr>
      <w:r>
        <w:rPr>
          <w:b/>
          <w:sz w:val="22"/>
        </w:rPr>
        <w:t>Qualifications:</w:t>
      </w:r>
    </w:p>
    <w:p w:rsidR="007F6460" w:rsidRDefault="007F6460" w:rsidP="007F6460">
      <w:pPr>
        <w:numPr>
          <w:ilvl w:val="0"/>
          <w:numId w:val="3"/>
        </w:numPr>
        <w:rPr>
          <w:sz w:val="22"/>
        </w:rPr>
      </w:pPr>
      <w:r>
        <w:rPr>
          <w:sz w:val="22"/>
        </w:rPr>
        <w:t>College age or above</w:t>
      </w:r>
    </w:p>
    <w:p w:rsidR="007F6460" w:rsidRDefault="007F6460" w:rsidP="007F6460">
      <w:pPr>
        <w:numPr>
          <w:ilvl w:val="0"/>
          <w:numId w:val="3"/>
        </w:numPr>
        <w:rPr>
          <w:sz w:val="22"/>
        </w:rPr>
      </w:pPr>
      <w:r>
        <w:rPr>
          <w:sz w:val="22"/>
        </w:rPr>
        <w:t>Experience working with children</w:t>
      </w:r>
    </w:p>
    <w:p w:rsidR="007F6460" w:rsidRDefault="007F6460" w:rsidP="007F6460">
      <w:pPr>
        <w:numPr>
          <w:ilvl w:val="0"/>
          <w:numId w:val="3"/>
        </w:numPr>
        <w:rPr>
          <w:sz w:val="22"/>
        </w:rPr>
      </w:pPr>
      <w:r>
        <w:rPr>
          <w:sz w:val="22"/>
        </w:rPr>
        <w:t xml:space="preserve">Excellent written and verbal communication skills </w:t>
      </w:r>
    </w:p>
    <w:p w:rsidR="007F6460" w:rsidRPr="009D2DF2" w:rsidRDefault="007F6460" w:rsidP="007F6460">
      <w:pPr>
        <w:numPr>
          <w:ilvl w:val="0"/>
          <w:numId w:val="3"/>
        </w:numPr>
        <w:rPr>
          <w:sz w:val="22"/>
        </w:rPr>
      </w:pPr>
      <w:r>
        <w:rPr>
          <w:sz w:val="22"/>
        </w:rPr>
        <w:t xml:space="preserve">Good computer skills – including MS Word, Excel, and Outlook </w:t>
      </w:r>
    </w:p>
    <w:p w:rsidR="007F6460" w:rsidRDefault="007F6460" w:rsidP="007F6460">
      <w:pPr>
        <w:numPr>
          <w:ilvl w:val="0"/>
          <w:numId w:val="3"/>
        </w:numPr>
        <w:rPr>
          <w:sz w:val="22"/>
        </w:rPr>
      </w:pPr>
      <w:r>
        <w:rPr>
          <w:sz w:val="22"/>
        </w:rPr>
        <w:t>Ability to commit to an internship for at least 10 weeks @ min of 6hrs a week</w:t>
      </w:r>
    </w:p>
    <w:p w:rsidR="007F6460" w:rsidRDefault="007F6460" w:rsidP="007F6460">
      <w:pPr>
        <w:numPr>
          <w:ilvl w:val="0"/>
          <w:numId w:val="3"/>
        </w:numPr>
        <w:rPr>
          <w:sz w:val="22"/>
        </w:rPr>
      </w:pPr>
      <w:r>
        <w:rPr>
          <w:sz w:val="22"/>
        </w:rPr>
        <w:t>Education and/or Marine Biology background preferred</w:t>
      </w:r>
    </w:p>
    <w:p w:rsidR="007F6460" w:rsidRDefault="007F6460" w:rsidP="007F6460">
      <w:pPr>
        <w:numPr>
          <w:ilvl w:val="0"/>
          <w:numId w:val="3"/>
        </w:numPr>
        <w:rPr>
          <w:sz w:val="22"/>
        </w:rPr>
      </w:pPr>
      <w:r>
        <w:rPr>
          <w:sz w:val="22"/>
        </w:rPr>
        <w:t>Ability to pass a criminal background check</w:t>
      </w:r>
    </w:p>
    <w:p w:rsidR="007F6460" w:rsidRDefault="007F6460" w:rsidP="007F6460">
      <w:pPr>
        <w:rPr>
          <w:sz w:val="16"/>
        </w:rPr>
      </w:pPr>
    </w:p>
    <w:p w:rsidR="007F6460" w:rsidRDefault="007F6460" w:rsidP="007F6460">
      <w:pPr>
        <w:rPr>
          <w:sz w:val="16"/>
        </w:rPr>
      </w:pPr>
    </w:p>
    <w:p w:rsidR="007F6460" w:rsidRDefault="007F6460" w:rsidP="007F6460">
      <w:pPr>
        <w:rPr>
          <w:sz w:val="22"/>
        </w:rPr>
      </w:pPr>
      <w:r>
        <w:rPr>
          <w:b/>
          <w:sz w:val="22"/>
        </w:rPr>
        <w:t>Please phone or mail/email/fax resume to</w:t>
      </w:r>
      <w:r>
        <w:rPr>
          <w:sz w:val="22"/>
        </w:rPr>
        <w:t xml:space="preserve">: </w:t>
      </w:r>
      <w:r>
        <w:rPr>
          <w:sz w:val="22"/>
        </w:rPr>
        <w:tab/>
      </w:r>
      <w:r>
        <w:rPr>
          <w:sz w:val="22"/>
        </w:rPr>
        <w:tab/>
      </w:r>
    </w:p>
    <w:p w:rsidR="007F6460" w:rsidRDefault="007F6460" w:rsidP="007F6460">
      <w:pPr>
        <w:ind w:left="5760" w:right="-540" w:hanging="5040"/>
        <w:rPr>
          <w:sz w:val="20"/>
        </w:rPr>
      </w:pPr>
      <w:r>
        <w:rPr>
          <w:sz w:val="20"/>
        </w:rPr>
        <w:t>Nick Fash, Key to the Sea Manager &amp; Education Specialist</w:t>
      </w:r>
      <w:r>
        <w:rPr>
          <w:sz w:val="20"/>
        </w:rPr>
        <w:tab/>
        <w:t xml:space="preserve">Phone: </w:t>
      </w:r>
      <w:r>
        <w:rPr>
          <w:sz w:val="20"/>
        </w:rPr>
        <w:tab/>
        <w:t>(310) 393-6149, ext. 108</w:t>
      </w:r>
    </w:p>
    <w:p w:rsidR="007F6460" w:rsidRDefault="007F6460" w:rsidP="007F6460">
      <w:pPr>
        <w:ind w:firstLine="720"/>
        <w:rPr>
          <w:sz w:val="20"/>
        </w:rPr>
      </w:pPr>
      <w:r>
        <w:rPr>
          <w:sz w:val="20"/>
        </w:rPr>
        <w:t>ATTN: Education Internship Application</w:t>
      </w:r>
      <w:r>
        <w:rPr>
          <w:sz w:val="20"/>
        </w:rPr>
        <w:tab/>
      </w:r>
      <w:r>
        <w:rPr>
          <w:sz w:val="20"/>
        </w:rPr>
        <w:tab/>
      </w:r>
      <w:r>
        <w:rPr>
          <w:sz w:val="20"/>
        </w:rPr>
        <w:tab/>
        <w:t xml:space="preserve">Fax: </w:t>
      </w:r>
      <w:r>
        <w:rPr>
          <w:sz w:val="20"/>
        </w:rPr>
        <w:tab/>
        <w:t>(310) 393-4839</w:t>
      </w:r>
    </w:p>
    <w:p w:rsidR="007F6460" w:rsidRDefault="007F6460" w:rsidP="007F6460">
      <w:pPr>
        <w:ind w:firstLine="720"/>
        <w:rPr>
          <w:sz w:val="20"/>
        </w:rPr>
      </w:pPr>
      <w:r>
        <w:rPr>
          <w:sz w:val="20"/>
        </w:rPr>
        <w:t>Santa Monica Pier Aquarium</w:t>
      </w:r>
      <w:r>
        <w:rPr>
          <w:sz w:val="20"/>
        </w:rPr>
        <w:tab/>
      </w:r>
      <w:r>
        <w:rPr>
          <w:sz w:val="20"/>
        </w:rPr>
        <w:tab/>
      </w:r>
      <w:r>
        <w:rPr>
          <w:sz w:val="20"/>
        </w:rPr>
        <w:tab/>
      </w:r>
      <w:r>
        <w:rPr>
          <w:sz w:val="20"/>
        </w:rPr>
        <w:tab/>
        <w:t>Email:  nfash@healthebay.org</w:t>
      </w:r>
    </w:p>
    <w:p w:rsidR="007F6460" w:rsidRDefault="007F6460" w:rsidP="007F6460">
      <w:pPr>
        <w:ind w:firstLine="720"/>
        <w:rPr>
          <w:sz w:val="20"/>
        </w:rPr>
      </w:pPr>
      <w:r>
        <w:rPr>
          <w:sz w:val="20"/>
        </w:rPr>
        <w:t>1600 Ocean Front Walk</w:t>
      </w:r>
      <w:r>
        <w:rPr>
          <w:sz w:val="20"/>
        </w:rPr>
        <w:tab/>
      </w:r>
      <w:r>
        <w:rPr>
          <w:sz w:val="20"/>
        </w:rPr>
        <w:tab/>
      </w:r>
      <w:r>
        <w:rPr>
          <w:sz w:val="20"/>
        </w:rPr>
        <w:tab/>
      </w:r>
      <w:r>
        <w:rPr>
          <w:sz w:val="20"/>
        </w:rPr>
        <w:tab/>
      </w:r>
      <w:r>
        <w:rPr>
          <w:sz w:val="20"/>
        </w:rPr>
        <w:tab/>
      </w:r>
    </w:p>
    <w:p w:rsidR="007F6460" w:rsidRDefault="007F6460" w:rsidP="007F6460">
      <w:pPr>
        <w:ind w:firstLine="720"/>
        <w:rPr>
          <w:sz w:val="16"/>
          <w:szCs w:val="16"/>
        </w:rPr>
      </w:pPr>
      <w:r>
        <w:rPr>
          <w:sz w:val="20"/>
        </w:rPr>
        <w:t>Santa Monica, CA 90401</w:t>
      </w:r>
      <w:r>
        <w:rPr>
          <w:sz w:val="20"/>
        </w:rPr>
        <w:tab/>
      </w:r>
      <w:r>
        <w:rPr>
          <w:sz w:val="20"/>
        </w:rPr>
        <w:tab/>
      </w:r>
      <w:r>
        <w:rPr>
          <w:sz w:val="20"/>
        </w:rPr>
        <w:tab/>
      </w:r>
      <w:r>
        <w:rPr>
          <w:sz w:val="20"/>
        </w:rPr>
        <w:tab/>
      </w:r>
      <w:r>
        <w:rPr>
          <w:sz w:val="20"/>
        </w:rPr>
        <w:tab/>
      </w:r>
      <w:r>
        <w:rPr>
          <w:sz w:val="20"/>
        </w:rPr>
        <w:fldChar w:fldCharType="begin"/>
      </w:r>
      <w:r>
        <w:rPr>
          <w:sz w:val="20"/>
        </w:rPr>
        <w:instrText xml:space="preserve"> HYPERLINK "http://www.healthebay.org/internships" </w:instrText>
      </w:r>
      <w:r>
        <w:rPr>
          <w:sz w:val="20"/>
        </w:rPr>
      </w:r>
      <w:r>
        <w:rPr>
          <w:sz w:val="20"/>
        </w:rPr>
        <w:fldChar w:fldCharType="separate"/>
      </w:r>
      <w:r w:rsidRPr="00226E5D">
        <w:rPr>
          <w:rStyle w:val="Hyperlink"/>
          <w:sz w:val="20"/>
        </w:rPr>
        <w:t>www.healtheba</w:t>
      </w:r>
      <w:r w:rsidRPr="00226E5D">
        <w:rPr>
          <w:rStyle w:val="Hyperlink"/>
          <w:sz w:val="20"/>
        </w:rPr>
        <w:t>y</w:t>
      </w:r>
      <w:r w:rsidRPr="00226E5D">
        <w:rPr>
          <w:rStyle w:val="Hyperlink"/>
          <w:sz w:val="20"/>
        </w:rPr>
        <w:t xml:space="preserve">.org/internships </w:t>
      </w:r>
      <w:r>
        <w:rPr>
          <w:sz w:val="20"/>
        </w:rPr>
        <w:fldChar w:fldCharType="end"/>
      </w:r>
    </w:p>
    <w:p w:rsidR="00F74CAB" w:rsidRDefault="00F74CAB"/>
    <w:sectPr w:rsidR="00F74CAB" w:rsidSect="00252600">
      <w:pgSz w:w="12240" w:h="15840"/>
      <w:pgMar w:top="619"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008A"/>
    <w:multiLevelType w:val="singleLevel"/>
    <w:tmpl w:val="7DEAE59C"/>
    <w:lvl w:ilvl="0">
      <w:start w:val="1"/>
      <w:numFmt w:val="bullet"/>
      <w:lvlText w:val=""/>
      <w:lvlJc w:val="left"/>
      <w:pPr>
        <w:tabs>
          <w:tab w:val="num" w:pos="360"/>
        </w:tabs>
        <w:ind w:left="360" w:hanging="360"/>
      </w:pPr>
      <w:rPr>
        <w:rFonts w:ascii="Symbol" w:hAnsi="Symbol" w:hint="default"/>
      </w:rPr>
    </w:lvl>
  </w:abstractNum>
  <w:abstractNum w:abstractNumId="1">
    <w:nsid w:val="4C0B0991"/>
    <w:multiLevelType w:val="singleLevel"/>
    <w:tmpl w:val="7DEAE59C"/>
    <w:lvl w:ilvl="0">
      <w:start w:val="1"/>
      <w:numFmt w:val="bullet"/>
      <w:lvlText w:val=""/>
      <w:lvlJc w:val="left"/>
      <w:pPr>
        <w:tabs>
          <w:tab w:val="num" w:pos="360"/>
        </w:tabs>
        <w:ind w:left="360" w:hanging="360"/>
      </w:pPr>
      <w:rPr>
        <w:rFonts w:ascii="Symbol" w:hAnsi="Symbol" w:hint="default"/>
      </w:rPr>
    </w:lvl>
  </w:abstractNum>
  <w:abstractNum w:abstractNumId="2">
    <w:nsid w:val="72A85AAE"/>
    <w:multiLevelType w:val="singleLevel"/>
    <w:tmpl w:val="7DEAE59C"/>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60"/>
    <w:rsid w:val="007F6460"/>
    <w:rsid w:val="00F74C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4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60"/>
    <w:rPr>
      <w:rFonts w:ascii="Times New Roman" w:eastAsia="Times New Roman" w:hAnsi="Times New Roman" w:cs="Times New Roman"/>
      <w:szCs w:val="20"/>
    </w:rPr>
  </w:style>
  <w:style w:type="paragraph" w:styleId="Heading2">
    <w:name w:val="heading 2"/>
    <w:basedOn w:val="Normal"/>
    <w:next w:val="Normal"/>
    <w:link w:val="Heading2Char"/>
    <w:qFormat/>
    <w:rsid w:val="007F6460"/>
    <w:pPr>
      <w:keepNext/>
      <w:jc w:val="center"/>
      <w:outlineLvl w:val="1"/>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6460"/>
    <w:rPr>
      <w:sz w:val="22"/>
    </w:rPr>
  </w:style>
  <w:style w:type="character" w:customStyle="1" w:styleId="BodyTextChar">
    <w:name w:val="Body Text Char"/>
    <w:basedOn w:val="DefaultParagraphFont"/>
    <w:link w:val="BodyText"/>
    <w:rsid w:val="007F6460"/>
    <w:rPr>
      <w:rFonts w:ascii="Times New Roman" w:eastAsia="Times New Roman" w:hAnsi="Times New Roman" w:cs="Times New Roman"/>
      <w:sz w:val="22"/>
      <w:szCs w:val="20"/>
    </w:rPr>
  </w:style>
  <w:style w:type="character" w:styleId="Hyperlink">
    <w:name w:val="Hyperlink"/>
    <w:rsid w:val="007F6460"/>
    <w:rPr>
      <w:color w:val="0000FF"/>
      <w:u w:val="single"/>
    </w:rPr>
  </w:style>
  <w:style w:type="character" w:customStyle="1" w:styleId="Heading2Char">
    <w:name w:val="Heading 2 Char"/>
    <w:basedOn w:val="DefaultParagraphFont"/>
    <w:link w:val="Heading2"/>
    <w:rsid w:val="007F6460"/>
    <w:rPr>
      <w:rFonts w:ascii="Times New Roman" w:eastAsia="Times New Roman" w:hAnsi="Times New Roman" w:cs="Times New Roman"/>
      <w:b/>
      <w:caps/>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60"/>
    <w:rPr>
      <w:rFonts w:ascii="Times New Roman" w:eastAsia="Times New Roman" w:hAnsi="Times New Roman" w:cs="Times New Roman"/>
      <w:szCs w:val="20"/>
    </w:rPr>
  </w:style>
  <w:style w:type="paragraph" w:styleId="Heading2">
    <w:name w:val="heading 2"/>
    <w:basedOn w:val="Normal"/>
    <w:next w:val="Normal"/>
    <w:link w:val="Heading2Char"/>
    <w:qFormat/>
    <w:rsid w:val="007F6460"/>
    <w:pPr>
      <w:keepNext/>
      <w:jc w:val="center"/>
      <w:outlineLvl w:val="1"/>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6460"/>
    <w:rPr>
      <w:sz w:val="22"/>
    </w:rPr>
  </w:style>
  <w:style w:type="character" w:customStyle="1" w:styleId="BodyTextChar">
    <w:name w:val="Body Text Char"/>
    <w:basedOn w:val="DefaultParagraphFont"/>
    <w:link w:val="BodyText"/>
    <w:rsid w:val="007F6460"/>
    <w:rPr>
      <w:rFonts w:ascii="Times New Roman" w:eastAsia="Times New Roman" w:hAnsi="Times New Roman" w:cs="Times New Roman"/>
      <w:sz w:val="22"/>
      <w:szCs w:val="20"/>
    </w:rPr>
  </w:style>
  <w:style w:type="character" w:styleId="Hyperlink">
    <w:name w:val="Hyperlink"/>
    <w:rsid w:val="007F6460"/>
    <w:rPr>
      <w:color w:val="0000FF"/>
      <w:u w:val="single"/>
    </w:rPr>
  </w:style>
  <w:style w:type="character" w:customStyle="1" w:styleId="Heading2Char">
    <w:name w:val="Heading 2 Char"/>
    <w:basedOn w:val="DefaultParagraphFont"/>
    <w:link w:val="Heading2"/>
    <w:rsid w:val="007F6460"/>
    <w:rPr>
      <w:rFonts w:ascii="Times New Roman" w:eastAsia="Times New Roman" w:hAnsi="Times New Roman" w:cs="Times New Roman"/>
      <w:b/>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2619</Characters>
  <Application>Microsoft Macintosh Word</Application>
  <DocSecurity>0</DocSecurity>
  <Lines>21</Lines>
  <Paragraphs>6</Paragraphs>
  <ScaleCrop>false</ScaleCrop>
  <Company>Heal the Bay</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Fash</dc:creator>
  <cp:keywords/>
  <dc:description/>
  <cp:lastModifiedBy>Nick Fash</cp:lastModifiedBy>
  <cp:revision>1</cp:revision>
  <dcterms:created xsi:type="dcterms:W3CDTF">2015-12-21T23:39:00Z</dcterms:created>
  <dcterms:modified xsi:type="dcterms:W3CDTF">2015-12-21T23:42:00Z</dcterms:modified>
</cp:coreProperties>
</file>