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1800"/>
        <w:gridCol w:w="5850"/>
        <w:gridCol w:w="1260"/>
        <w:gridCol w:w="1170"/>
        <w:gridCol w:w="1620"/>
      </w:tblGrid>
      <w:tr w:rsidR="00BB3FEA" w:rsidRPr="00877F4B" w14:paraId="517C98DB" w14:textId="77777777" w:rsidTr="008E23B9">
        <w:trPr>
          <w:cantSplit/>
          <w:tblHeader/>
        </w:trPr>
        <w:tc>
          <w:tcPr>
            <w:tcW w:w="3150" w:type="dxa"/>
          </w:tcPr>
          <w:p w14:paraId="731E4383" w14:textId="77777777" w:rsidR="00BB3FEA" w:rsidRPr="00877F4B" w:rsidRDefault="00163747" w:rsidP="00BB3FEA">
            <w:pPr>
              <w:rPr>
                <w:rFonts w:ascii="Arial" w:hAnsi="Arial" w:cs="Arial"/>
                <w:b/>
                <w:sz w:val="18"/>
                <w:szCs w:val="18"/>
              </w:rPr>
            </w:pPr>
            <w:bookmarkStart w:id="0" w:name="_GoBack"/>
            <w:bookmarkEnd w:id="0"/>
            <w:r w:rsidRPr="00877F4B">
              <w:rPr>
                <w:rFonts w:ascii="Arial" w:hAnsi="Arial" w:cs="Arial"/>
                <w:b/>
                <w:sz w:val="18"/>
                <w:szCs w:val="18"/>
              </w:rPr>
              <w:t xml:space="preserve">Field Trip </w:t>
            </w:r>
            <w:r w:rsidR="00BB3FEA" w:rsidRPr="00877F4B">
              <w:rPr>
                <w:rFonts w:ascii="Arial" w:hAnsi="Arial" w:cs="Arial"/>
                <w:b/>
                <w:sz w:val="18"/>
                <w:szCs w:val="18"/>
              </w:rPr>
              <w:t>Centers</w:t>
            </w:r>
          </w:p>
        </w:tc>
        <w:tc>
          <w:tcPr>
            <w:tcW w:w="1800" w:type="dxa"/>
          </w:tcPr>
          <w:p w14:paraId="6B10FC03" w14:textId="77777777" w:rsidR="00BB3FEA" w:rsidRPr="00877F4B" w:rsidRDefault="00BB3FEA" w:rsidP="00163747">
            <w:pPr>
              <w:rPr>
                <w:rFonts w:ascii="Arial" w:hAnsi="Arial" w:cs="Arial"/>
                <w:b/>
                <w:sz w:val="18"/>
                <w:szCs w:val="18"/>
              </w:rPr>
            </w:pPr>
            <w:r w:rsidRPr="00877F4B">
              <w:rPr>
                <w:rFonts w:ascii="Arial" w:hAnsi="Arial" w:cs="Arial"/>
                <w:b/>
                <w:sz w:val="18"/>
                <w:szCs w:val="18"/>
              </w:rPr>
              <w:t>Program Times</w:t>
            </w:r>
          </w:p>
        </w:tc>
        <w:tc>
          <w:tcPr>
            <w:tcW w:w="5850" w:type="dxa"/>
          </w:tcPr>
          <w:p w14:paraId="05A0F003" w14:textId="77777777" w:rsidR="00BB3FEA" w:rsidRPr="00877F4B" w:rsidRDefault="00BB3FEA" w:rsidP="00BB3FEA">
            <w:pPr>
              <w:pStyle w:val="Heading1"/>
              <w:rPr>
                <w:rFonts w:ascii="Arial" w:hAnsi="Arial" w:cs="Arial"/>
                <w:sz w:val="18"/>
                <w:szCs w:val="18"/>
              </w:rPr>
            </w:pPr>
            <w:r w:rsidRPr="00877F4B">
              <w:rPr>
                <w:rFonts w:ascii="Arial" w:hAnsi="Arial" w:cs="Arial"/>
                <w:sz w:val="18"/>
                <w:szCs w:val="18"/>
              </w:rPr>
              <w:t>Program Description</w:t>
            </w:r>
          </w:p>
        </w:tc>
        <w:tc>
          <w:tcPr>
            <w:tcW w:w="1260" w:type="dxa"/>
          </w:tcPr>
          <w:p w14:paraId="0A244C61" w14:textId="77777777" w:rsidR="00BB3FEA" w:rsidRPr="00877F4B" w:rsidRDefault="00163747" w:rsidP="00BB3FEA">
            <w:pPr>
              <w:rPr>
                <w:rFonts w:ascii="Arial" w:hAnsi="Arial" w:cs="Arial"/>
                <w:b/>
                <w:sz w:val="18"/>
                <w:szCs w:val="18"/>
              </w:rPr>
            </w:pPr>
            <w:r w:rsidRPr="00877F4B">
              <w:rPr>
                <w:rFonts w:ascii="Arial" w:hAnsi="Arial" w:cs="Arial"/>
                <w:b/>
                <w:sz w:val="18"/>
                <w:szCs w:val="18"/>
              </w:rPr>
              <w:t>Number of S</w:t>
            </w:r>
            <w:r w:rsidR="00BB3FEA" w:rsidRPr="00877F4B">
              <w:rPr>
                <w:rFonts w:ascii="Arial" w:hAnsi="Arial" w:cs="Arial"/>
                <w:b/>
                <w:sz w:val="18"/>
                <w:szCs w:val="18"/>
              </w:rPr>
              <w:t>tudents</w:t>
            </w:r>
          </w:p>
        </w:tc>
        <w:tc>
          <w:tcPr>
            <w:tcW w:w="1170" w:type="dxa"/>
          </w:tcPr>
          <w:p w14:paraId="2D92DBF0" w14:textId="77777777" w:rsidR="00BB3FEA" w:rsidRPr="00877F4B" w:rsidRDefault="00BB3FEA" w:rsidP="00163747">
            <w:pPr>
              <w:rPr>
                <w:rFonts w:ascii="Arial" w:hAnsi="Arial" w:cs="Arial"/>
                <w:b/>
                <w:sz w:val="18"/>
                <w:szCs w:val="18"/>
              </w:rPr>
            </w:pPr>
            <w:r w:rsidRPr="00877F4B">
              <w:rPr>
                <w:rFonts w:ascii="Arial" w:hAnsi="Arial" w:cs="Arial"/>
                <w:b/>
                <w:sz w:val="18"/>
                <w:szCs w:val="18"/>
              </w:rPr>
              <w:t>Fee</w:t>
            </w:r>
          </w:p>
        </w:tc>
        <w:tc>
          <w:tcPr>
            <w:tcW w:w="1620" w:type="dxa"/>
          </w:tcPr>
          <w:p w14:paraId="760C5097" w14:textId="77777777" w:rsidR="00BB3FEA" w:rsidRPr="00877F4B" w:rsidRDefault="00982A15" w:rsidP="00BB3FEA">
            <w:pPr>
              <w:rPr>
                <w:rFonts w:ascii="Arial" w:hAnsi="Arial" w:cs="Arial"/>
                <w:b/>
                <w:sz w:val="18"/>
                <w:szCs w:val="18"/>
              </w:rPr>
            </w:pPr>
            <w:r w:rsidRPr="00877F4B">
              <w:rPr>
                <w:rFonts w:ascii="Arial" w:hAnsi="Arial" w:cs="Arial"/>
                <w:b/>
                <w:sz w:val="18"/>
                <w:szCs w:val="18"/>
              </w:rPr>
              <w:t xml:space="preserve">Reservations/ </w:t>
            </w:r>
            <w:r w:rsidR="00964D91" w:rsidRPr="00877F4B">
              <w:rPr>
                <w:rFonts w:ascii="Arial" w:hAnsi="Arial" w:cs="Arial"/>
                <w:b/>
                <w:sz w:val="18"/>
                <w:szCs w:val="18"/>
              </w:rPr>
              <w:t>Contact</w:t>
            </w:r>
            <w:r w:rsidRPr="00877F4B">
              <w:rPr>
                <w:rFonts w:ascii="Arial" w:hAnsi="Arial" w:cs="Arial"/>
                <w:b/>
                <w:sz w:val="18"/>
                <w:szCs w:val="18"/>
              </w:rPr>
              <w:t xml:space="preserve"> Person</w:t>
            </w:r>
            <w:r w:rsidR="00964D91" w:rsidRPr="00877F4B">
              <w:rPr>
                <w:rFonts w:ascii="Arial" w:hAnsi="Arial" w:cs="Arial"/>
                <w:b/>
                <w:sz w:val="18"/>
                <w:szCs w:val="18"/>
              </w:rPr>
              <w:t xml:space="preserve"> </w:t>
            </w:r>
          </w:p>
        </w:tc>
      </w:tr>
      <w:tr w:rsidR="00BB3FEA" w:rsidRPr="00877F4B" w14:paraId="77DE8EEF" w14:textId="77777777" w:rsidTr="008E23B9">
        <w:trPr>
          <w:cantSplit/>
          <w:trHeight w:val="2285"/>
          <w:tblHeader/>
        </w:trPr>
        <w:tc>
          <w:tcPr>
            <w:tcW w:w="3150" w:type="dxa"/>
          </w:tcPr>
          <w:p w14:paraId="3400E7E5" w14:textId="77777777" w:rsidR="00BB3FEA" w:rsidRPr="00877F4B" w:rsidRDefault="00BB3FEA" w:rsidP="00BB3FEA">
            <w:pPr>
              <w:pStyle w:val="Heading1"/>
              <w:rPr>
                <w:rFonts w:ascii="Arial" w:hAnsi="Arial" w:cs="Arial"/>
              </w:rPr>
            </w:pPr>
            <w:r w:rsidRPr="00877F4B">
              <w:rPr>
                <w:rFonts w:ascii="Arial" w:hAnsi="Arial" w:cs="Arial"/>
              </w:rPr>
              <w:t>Cabrillo Marine Aquarium</w:t>
            </w:r>
          </w:p>
          <w:p w14:paraId="21CD09F8" w14:textId="77777777" w:rsidR="00BB3FEA" w:rsidRPr="00877F4B" w:rsidRDefault="005D1C04" w:rsidP="00BB3FEA">
            <w:pPr>
              <w:rPr>
                <w:rFonts w:ascii="Arial" w:hAnsi="Arial" w:cs="Arial"/>
                <w:sz w:val="18"/>
                <w:szCs w:val="18"/>
              </w:rPr>
            </w:pPr>
            <w:r w:rsidRPr="00877F4B">
              <w:rPr>
                <w:rFonts w:ascii="Arial" w:hAnsi="Arial" w:cs="Arial"/>
                <w:sz w:val="18"/>
                <w:szCs w:val="18"/>
              </w:rPr>
              <w:t>3720 Stephe</w:t>
            </w:r>
            <w:r w:rsidR="00BB3FEA" w:rsidRPr="00877F4B">
              <w:rPr>
                <w:rFonts w:ascii="Arial" w:hAnsi="Arial" w:cs="Arial"/>
                <w:sz w:val="18"/>
                <w:szCs w:val="18"/>
              </w:rPr>
              <w:t xml:space="preserve">n </w:t>
            </w:r>
            <w:r w:rsidR="00163747" w:rsidRPr="00877F4B">
              <w:rPr>
                <w:rFonts w:ascii="Arial" w:hAnsi="Arial" w:cs="Arial"/>
                <w:sz w:val="18"/>
                <w:szCs w:val="18"/>
              </w:rPr>
              <w:t xml:space="preserve">M. </w:t>
            </w:r>
            <w:r w:rsidR="00BB3FEA" w:rsidRPr="00877F4B">
              <w:rPr>
                <w:rFonts w:ascii="Arial" w:hAnsi="Arial" w:cs="Arial"/>
                <w:sz w:val="18"/>
                <w:szCs w:val="18"/>
              </w:rPr>
              <w:t>White Drive</w:t>
            </w:r>
          </w:p>
          <w:p w14:paraId="52043766" w14:textId="77777777" w:rsidR="00BB3FEA" w:rsidRPr="00877F4B" w:rsidRDefault="00BB3FEA" w:rsidP="00BB3FEA">
            <w:pPr>
              <w:rPr>
                <w:rFonts w:ascii="Arial" w:hAnsi="Arial" w:cs="Arial"/>
                <w:sz w:val="18"/>
                <w:szCs w:val="18"/>
                <w:lang w:val="es-MX"/>
              </w:rPr>
            </w:pPr>
            <w:r w:rsidRPr="00877F4B">
              <w:rPr>
                <w:rFonts w:ascii="Arial" w:hAnsi="Arial" w:cs="Arial"/>
                <w:sz w:val="18"/>
                <w:szCs w:val="18"/>
                <w:lang w:val="es-MX"/>
              </w:rPr>
              <w:t>San Pedro, CA 90731</w:t>
            </w:r>
          </w:p>
          <w:p w14:paraId="06CE28C3" w14:textId="77777777" w:rsidR="00BB3FEA" w:rsidRPr="00877F4B" w:rsidRDefault="00BB3FEA" w:rsidP="00BB3FEA">
            <w:pPr>
              <w:rPr>
                <w:rFonts w:ascii="Arial" w:hAnsi="Arial" w:cs="Arial"/>
                <w:sz w:val="18"/>
                <w:szCs w:val="18"/>
                <w:lang w:val="es-MX"/>
              </w:rPr>
            </w:pPr>
            <w:r w:rsidRPr="00877F4B">
              <w:rPr>
                <w:rFonts w:ascii="Arial" w:hAnsi="Arial" w:cs="Arial"/>
                <w:sz w:val="18"/>
                <w:szCs w:val="18"/>
                <w:lang w:val="es-MX"/>
              </w:rPr>
              <w:t>310</w:t>
            </w:r>
            <w:r w:rsidR="00877F4B">
              <w:rPr>
                <w:rFonts w:ascii="Arial" w:hAnsi="Arial" w:cs="Arial"/>
                <w:sz w:val="18"/>
                <w:szCs w:val="18"/>
                <w:lang w:val="es-MX"/>
              </w:rPr>
              <w:t>.548.</w:t>
            </w:r>
            <w:r w:rsidRPr="00877F4B">
              <w:rPr>
                <w:rFonts w:ascii="Arial" w:hAnsi="Arial" w:cs="Arial"/>
                <w:sz w:val="18"/>
                <w:szCs w:val="18"/>
                <w:lang w:val="es-MX"/>
              </w:rPr>
              <w:t>7562</w:t>
            </w:r>
          </w:p>
          <w:p w14:paraId="2DFE791D" w14:textId="77777777" w:rsidR="00BB3FEA" w:rsidRPr="00877F4B" w:rsidRDefault="009562C8" w:rsidP="00BB3FEA">
            <w:pPr>
              <w:rPr>
                <w:rFonts w:ascii="Arial" w:hAnsi="Arial" w:cs="Arial"/>
                <w:sz w:val="18"/>
                <w:szCs w:val="18"/>
                <w:lang w:val="es-MX"/>
              </w:rPr>
            </w:pPr>
            <w:hyperlink r:id="rId9" w:history="1">
              <w:r w:rsidR="00163747" w:rsidRPr="00877F4B">
                <w:rPr>
                  <w:rStyle w:val="Hyperlink"/>
                  <w:rFonts w:ascii="Arial" w:hAnsi="Arial" w:cs="Arial"/>
                  <w:sz w:val="18"/>
                  <w:szCs w:val="18"/>
                  <w:lang w:val="es-MX"/>
                </w:rPr>
                <w:t>www.cabrillomarineaquarium.org</w:t>
              </w:r>
            </w:hyperlink>
          </w:p>
          <w:p w14:paraId="167910D3" w14:textId="77777777" w:rsidR="00BB3FEA" w:rsidRPr="00877F4B" w:rsidRDefault="00BB3FEA" w:rsidP="00BB3FEA">
            <w:pPr>
              <w:rPr>
                <w:rFonts w:ascii="Arial" w:hAnsi="Arial" w:cs="Arial"/>
                <w:sz w:val="18"/>
                <w:szCs w:val="18"/>
                <w:lang w:val="es-MX"/>
              </w:rPr>
            </w:pPr>
          </w:p>
          <w:p w14:paraId="3D872679" w14:textId="77777777" w:rsidR="00BB3FEA" w:rsidRPr="00877F4B" w:rsidRDefault="00BB3FEA" w:rsidP="00BB3FEA">
            <w:pPr>
              <w:rPr>
                <w:rFonts w:ascii="Arial" w:hAnsi="Arial" w:cs="Arial"/>
                <w:b/>
                <w:sz w:val="18"/>
                <w:szCs w:val="18"/>
              </w:rPr>
            </w:pPr>
            <w:r w:rsidRPr="00877F4B">
              <w:rPr>
                <w:rFonts w:ascii="Arial" w:hAnsi="Arial" w:cs="Arial"/>
                <w:b/>
                <w:sz w:val="18"/>
                <w:szCs w:val="18"/>
              </w:rPr>
              <w:t>For reservations call:</w:t>
            </w:r>
          </w:p>
          <w:p w14:paraId="04DBD62A" w14:textId="77777777" w:rsidR="00BB3FEA" w:rsidRPr="00877F4B" w:rsidRDefault="00BB3FEA" w:rsidP="00BB3FEA">
            <w:pPr>
              <w:rPr>
                <w:rFonts w:ascii="Arial" w:hAnsi="Arial" w:cs="Arial"/>
                <w:sz w:val="18"/>
                <w:szCs w:val="18"/>
              </w:rPr>
            </w:pPr>
            <w:r w:rsidRPr="00877F4B">
              <w:rPr>
                <w:rFonts w:ascii="Arial" w:hAnsi="Arial" w:cs="Arial"/>
                <w:sz w:val="18"/>
                <w:szCs w:val="18"/>
              </w:rPr>
              <w:t>310</w:t>
            </w:r>
            <w:r w:rsidR="00877F4B">
              <w:rPr>
                <w:rFonts w:ascii="Arial" w:hAnsi="Arial" w:cs="Arial"/>
                <w:sz w:val="18"/>
                <w:szCs w:val="18"/>
              </w:rPr>
              <w:t>.548.</w:t>
            </w:r>
            <w:r w:rsidRPr="00877F4B">
              <w:rPr>
                <w:rFonts w:ascii="Arial" w:hAnsi="Arial" w:cs="Arial"/>
                <w:sz w:val="18"/>
                <w:szCs w:val="18"/>
              </w:rPr>
              <w:t>7562</w:t>
            </w:r>
          </w:p>
        </w:tc>
        <w:tc>
          <w:tcPr>
            <w:tcW w:w="1800" w:type="dxa"/>
          </w:tcPr>
          <w:p w14:paraId="00B3B372" w14:textId="77777777" w:rsidR="00B6092D" w:rsidRPr="00877F4B" w:rsidRDefault="00B6092D" w:rsidP="00BB3FEA">
            <w:pPr>
              <w:rPr>
                <w:rFonts w:ascii="Arial" w:hAnsi="Arial" w:cs="Arial"/>
                <w:sz w:val="18"/>
                <w:szCs w:val="18"/>
              </w:rPr>
            </w:pPr>
            <w:r w:rsidRPr="00877F4B">
              <w:rPr>
                <w:rFonts w:ascii="Arial" w:hAnsi="Arial" w:cs="Arial"/>
                <w:sz w:val="18"/>
                <w:szCs w:val="18"/>
              </w:rPr>
              <w:t xml:space="preserve">October </w:t>
            </w:r>
            <w:r w:rsidR="005B3805" w:rsidRPr="00877F4B">
              <w:rPr>
                <w:rFonts w:ascii="Arial" w:hAnsi="Arial" w:cs="Arial"/>
                <w:sz w:val="18"/>
                <w:szCs w:val="18"/>
              </w:rPr>
              <w:t>- March</w:t>
            </w:r>
            <w:r w:rsidRPr="00877F4B">
              <w:rPr>
                <w:rFonts w:ascii="Arial" w:hAnsi="Arial" w:cs="Arial"/>
                <w:sz w:val="18"/>
                <w:szCs w:val="18"/>
              </w:rPr>
              <w:t xml:space="preserve"> </w:t>
            </w:r>
          </w:p>
          <w:p w14:paraId="08F7DA02" w14:textId="77777777" w:rsidR="00B6092D" w:rsidRPr="00877F4B" w:rsidRDefault="00B6092D" w:rsidP="00BB3FEA">
            <w:pPr>
              <w:rPr>
                <w:rFonts w:ascii="Arial" w:hAnsi="Arial" w:cs="Arial"/>
                <w:sz w:val="18"/>
                <w:szCs w:val="18"/>
              </w:rPr>
            </w:pPr>
          </w:p>
          <w:p w14:paraId="27733E0B" w14:textId="77777777" w:rsidR="00BB3FEA" w:rsidRPr="00877F4B" w:rsidRDefault="00BB3FEA" w:rsidP="00BB3FEA">
            <w:pPr>
              <w:rPr>
                <w:rFonts w:ascii="Arial" w:hAnsi="Arial" w:cs="Arial"/>
                <w:sz w:val="18"/>
                <w:szCs w:val="18"/>
              </w:rPr>
            </w:pPr>
            <w:r w:rsidRPr="00877F4B">
              <w:rPr>
                <w:rFonts w:ascii="Arial" w:hAnsi="Arial" w:cs="Arial"/>
                <w:sz w:val="18"/>
                <w:szCs w:val="18"/>
              </w:rPr>
              <w:t>Tues</w:t>
            </w:r>
            <w:r w:rsidR="00AF5672" w:rsidRPr="00877F4B">
              <w:rPr>
                <w:rFonts w:ascii="Arial" w:hAnsi="Arial" w:cs="Arial"/>
                <w:sz w:val="18"/>
                <w:szCs w:val="18"/>
              </w:rPr>
              <w:t>day</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Fri</w:t>
            </w:r>
            <w:r w:rsidR="00AF5672" w:rsidRPr="00877F4B">
              <w:rPr>
                <w:rFonts w:ascii="Arial" w:hAnsi="Arial" w:cs="Arial"/>
                <w:sz w:val="18"/>
                <w:szCs w:val="18"/>
              </w:rPr>
              <w:t>day</w:t>
            </w:r>
          </w:p>
          <w:p w14:paraId="0B1FFDA2" w14:textId="77777777" w:rsidR="00BB3FEA" w:rsidRPr="00877F4B" w:rsidRDefault="00BB3FEA" w:rsidP="00B6092D">
            <w:pPr>
              <w:rPr>
                <w:rFonts w:ascii="Arial" w:hAnsi="Arial" w:cs="Arial"/>
                <w:sz w:val="18"/>
                <w:szCs w:val="18"/>
              </w:rPr>
            </w:pPr>
            <w:r w:rsidRPr="00877F4B">
              <w:rPr>
                <w:rFonts w:ascii="Arial" w:hAnsi="Arial" w:cs="Arial"/>
                <w:sz w:val="18"/>
                <w:szCs w:val="18"/>
              </w:rPr>
              <w:t>1</w:t>
            </w:r>
            <w:r w:rsidR="009373DC" w:rsidRPr="00877F4B">
              <w:rPr>
                <w:rFonts w:ascii="Arial" w:hAnsi="Arial" w:cs="Arial"/>
                <w:sz w:val="18"/>
                <w:szCs w:val="18"/>
              </w:rPr>
              <w:t>0</w:t>
            </w:r>
            <w:r w:rsidRPr="00877F4B">
              <w:rPr>
                <w:rFonts w:ascii="Arial" w:hAnsi="Arial" w:cs="Arial"/>
                <w:sz w:val="18"/>
                <w:szCs w:val="18"/>
              </w:rPr>
              <w:t>:</w:t>
            </w:r>
            <w:r w:rsidR="009373DC" w:rsidRPr="00877F4B">
              <w:rPr>
                <w:rFonts w:ascii="Arial" w:hAnsi="Arial" w:cs="Arial"/>
                <w:sz w:val="18"/>
                <w:szCs w:val="18"/>
              </w:rPr>
              <w:t>3</w:t>
            </w:r>
            <w:r w:rsidRPr="00877F4B">
              <w:rPr>
                <w:rFonts w:ascii="Arial" w:hAnsi="Arial" w:cs="Arial"/>
                <w:sz w:val="18"/>
                <w:szCs w:val="18"/>
              </w:rPr>
              <w:t>0am</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00B6092D" w:rsidRPr="00877F4B">
              <w:rPr>
                <w:rFonts w:ascii="Arial" w:hAnsi="Arial" w:cs="Arial"/>
                <w:sz w:val="18"/>
                <w:szCs w:val="18"/>
              </w:rPr>
              <w:t>1</w:t>
            </w:r>
            <w:r w:rsidRPr="00877F4B">
              <w:rPr>
                <w:rFonts w:ascii="Arial" w:hAnsi="Arial" w:cs="Arial"/>
                <w:sz w:val="18"/>
                <w:szCs w:val="18"/>
              </w:rPr>
              <w:t>2:00pm</w:t>
            </w:r>
          </w:p>
          <w:p w14:paraId="6551F293" w14:textId="77777777" w:rsidR="007D60FB" w:rsidRPr="00877F4B" w:rsidRDefault="007D60FB" w:rsidP="00B6092D">
            <w:pPr>
              <w:rPr>
                <w:rFonts w:ascii="Arial" w:hAnsi="Arial" w:cs="Arial"/>
                <w:sz w:val="18"/>
                <w:szCs w:val="18"/>
              </w:rPr>
            </w:pPr>
            <w:r w:rsidRPr="00877F4B">
              <w:rPr>
                <w:rFonts w:ascii="Arial" w:hAnsi="Arial" w:cs="Arial"/>
                <w:sz w:val="18"/>
                <w:szCs w:val="18"/>
              </w:rPr>
              <w:t xml:space="preserve">  (flexible)</w:t>
            </w:r>
          </w:p>
        </w:tc>
        <w:tc>
          <w:tcPr>
            <w:tcW w:w="5850" w:type="dxa"/>
          </w:tcPr>
          <w:p w14:paraId="13D3D4DF" w14:textId="77777777" w:rsidR="00D71EFA" w:rsidRPr="00877F4B" w:rsidRDefault="00D71EFA" w:rsidP="008F2E8B">
            <w:pPr>
              <w:pStyle w:val="BodyText"/>
              <w:rPr>
                <w:rFonts w:ascii="Arial" w:hAnsi="Arial" w:cs="Arial"/>
                <w:sz w:val="18"/>
                <w:szCs w:val="18"/>
              </w:rPr>
            </w:pPr>
            <w:r w:rsidRPr="00877F4B">
              <w:rPr>
                <w:rFonts w:ascii="Arial" w:hAnsi="Arial" w:cs="Arial"/>
                <w:b w:val="0"/>
                <w:bCs/>
                <w:sz w:val="18"/>
                <w:szCs w:val="18"/>
              </w:rPr>
              <w:t xml:space="preserve">Cabrillo Marine Aquarium is dedicated to promoting education, conservation, and research of the rich marine life of Southern California through the many living and interpretive exhibits, sea water laboratories, and surrounding seashore habitats. </w:t>
            </w:r>
            <w:r w:rsidR="005B3805" w:rsidRPr="00877F4B">
              <w:rPr>
                <w:rFonts w:ascii="Arial" w:hAnsi="Arial" w:cs="Arial"/>
                <w:b w:val="0"/>
                <w:bCs/>
                <w:i/>
                <w:sz w:val="18"/>
                <w:szCs w:val="18"/>
              </w:rPr>
              <w:t>Key to the Sea</w:t>
            </w:r>
            <w:r w:rsidR="005B3805" w:rsidRPr="00877F4B">
              <w:rPr>
                <w:rFonts w:ascii="Arial" w:hAnsi="Arial" w:cs="Arial"/>
                <w:b w:val="0"/>
                <w:bCs/>
                <w:sz w:val="18"/>
                <w:szCs w:val="18"/>
              </w:rPr>
              <w:t xml:space="preserve"> naturalists </w:t>
            </w:r>
            <w:r w:rsidRPr="00877F4B">
              <w:rPr>
                <w:rFonts w:ascii="Arial" w:hAnsi="Arial" w:cs="Arial"/>
                <w:b w:val="0"/>
                <w:bCs/>
                <w:sz w:val="18"/>
                <w:szCs w:val="18"/>
              </w:rPr>
              <w:t xml:space="preserve">will guide you along the </w:t>
            </w:r>
            <w:r w:rsidR="00B6092D" w:rsidRPr="00877F4B">
              <w:rPr>
                <w:rFonts w:ascii="Arial" w:hAnsi="Arial" w:cs="Arial"/>
                <w:b w:val="0"/>
                <w:bCs/>
                <w:sz w:val="18"/>
                <w:szCs w:val="18"/>
              </w:rPr>
              <w:t>beach</w:t>
            </w:r>
            <w:r w:rsidRPr="00877F4B">
              <w:rPr>
                <w:rFonts w:ascii="Arial" w:hAnsi="Arial" w:cs="Arial"/>
                <w:b w:val="0"/>
                <w:bCs/>
                <w:sz w:val="18"/>
                <w:szCs w:val="18"/>
              </w:rPr>
              <w:t xml:space="preserve"> and to the touch tank.  Classes </w:t>
            </w:r>
            <w:r w:rsidR="00B6092D" w:rsidRPr="00877F4B">
              <w:rPr>
                <w:rFonts w:ascii="Arial" w:hAnsi="Arial" w:cs="Arial"/>
                <w:b w:val="0"/>
                <w:bCs/>
                <w:sz w:val="18"/>
                <w:szCs w:val="18"/>
              </w:rPr>
              <w:t xml:space="preserve">may </w:t>
            </w:r>
            <w:r w:rsidRPr="00877F4B">
              <w:rPr>
                <w:rFonts w:ascii="Arial" w:hAnsi="Arial" w:cs="Arial"/>
                <w:b w:val="0"/>
                <w:bCs/>
                <w:sz w:val="18"/>
                <w:szCs w:val="18"/>
              </w:rPr>
              <w:t>then have an independent self-</w:t>
            </w:r>
            <w:r w:rsidR="008F2E8B" w:rsidRPr="00877F4B">
              <w:rPr>
                <w:rFonts w:ascii="Arial" w:hAnsi="Arial" w:cs="Arial"/>
                <w:b w:val="0"/>
                <w:bCs/>
                <w:sz w:val="18"/>
                <w:szCs w:val="18"/>
              </w:rPr>
              <w:t xml:space="preserve">conducted tour of the </w:t>
            </w:r>
            <w:r w:rsidRPr="00877F4B">
              <w:rPr>
                <w:rFonts w:ascii="Arial" w:hAnsi="Arial" w:cs="Arial"/>
                <w:b w:val="0"/>
                <w:bCs/>
                <w:sz w:val="18"/>
                <w:szCs w:val="18"/>
              </w:rPr>
              <w:t>aquarium exhibit hall, Exploration Center</w:t>
            </w:r>
            <w:r w:rsidR="00B6092D" w:rsidRPr="00877F4B">
              <w:rPr>
                <w:rFonts w:ascii="Arial" w:hAnsi="Arial" w:cs="Arial"/>
                <w:b w:val="0"/>
                <w:bCs/>
                <w:sz w:val="18"/>
                <w:szCs w:val="18"/>
              </w:rPr>
              <w:t>,</w:t>
            </w:r>
            <w:r w:rsidRPr="00877F4B">
              <w:rPr>
                <w:rFonts w:ascii="Arial" w:hAnsi="Arial" w:cs="Arial"/>
                <w:b w:val="0"/>
                <w:bCs/>
                <w:sz w:val="18"/>
                <w:szCs w:val="18"/>
              </w:rPr>
              <w:t xml:space="preserve"> and Aquatic Nursery.</w:t>
            </w:r>
          </w:p>
        </w:tc>
        <w:tc>
          <w:tcPr>
            <w:tcW w:w="1260" w:type="dxa"/>
          </w:tcPr>
          <w:p w14:paraId="409A3A8A" w14:textId="77777777" w:rsidR="00BB3FEA" w:rsidRPr="00877F4B" w:rsidRDefault="00BB3FEA" w:rsidP="00056656">
            <w:pPr>
              <w:jc w:val="center"/>
              <w:rPr>
                <w:rFonts w:ascii="Arial" w:hAnsi="Arial" w:cs="Arial"/>
                <w:sz w:val="18"/>
                <w:szCs w:val="18"/>
              </w:rPr>
            </w:pPr>
            <w:r w:rsidRPr="00877F4B">
              <w:rPr>
                <w:rFonts w:ascii="Arial" w:hAnsi="Arial" w:cs="Arial"/>
                <w:sz w:val="18"/>
                <w:szCs w:val="18"/>
              </w:rPr>
              <w:t>60 Max.</w:t>
            </w:r>
          </w:p>
        </w:tc>
        <w:tc>
          <w:tcPr>
            <w:tcW w:w="1170" w:type="dxa"/>
          </w:tcPr>
          <w:p w14:paraId="77C49D91" w14:textId="77777777" w:rsidR="00A607B3" w:rsidRPr="00877F4B" w:rsidRDefault="00BB3FEA" w:rsidP="00056656">
            <w:pPr>
              <w:ind w:right="-108"/>
              <w:jc w:val="center"/>
              <w:rPr>
                <w:rFonts w:ascii="Arial" w:hAnsi="Arial" w:cs="Arial"/>
                <w:sz w:val="18"/>
                <w:szCs w:val="18"/>
              </w:rPr>
            </w:pPr>
            <w:r w:rsidRPr="00877F4B">
              <w:rPr>
                <w:rFonts w:ascii="Arial" w:hAnsi="Arial" w:cs="Arial"/>
                <w:sz w:val="18"/>
                <w:szCs w:val="18"/>
              </w:rPr>
              <w:t>One large bag of aluminum cans</w:t>
            </w:r>
            <w:r w:rsidR="00A607B3" w:rsidRPr="00877F4B">
              <w:rPr>
                <w:rFonts w:ascii="Arial" w:hAnsi="Arial" w:cs="Arial"/>
                <w:sz w:val="18"/>
                <w:szCs w:val="18"/>
              </w:rPr>
              <w:t xml:space="preserve"> </w:t>
            </w:r>
          </w:p>
          <w:p w14:paraId="4CDDB0EC" w14:textId="77777777" w:rsidR="00BB3FEA" w:rsidRPr="00877F4B" w:rsidRDefault="00A607B3" w:rsidP="00056656">
            <w:pPr>
              <w:ind w:right="-108"/>
              <w:jc w:val="center"/>
              <w:rPr>
                <w:rFonts w:ascii="Arial" w:hAnsi="Arial" w:cs="Arial"/>
                <w:sz w:val="18"/>
                <w:szCs w:val="18"/>
              </w:rPr>
            </w:pPr>
            <w:r w:rsidRPr="00877F4B">
              <w:rPr>
                <w:rFonts w:ascii="Arial" w:hAnsi="Arial" w:cs="Arial"/>
                <w:sz w:val="18"/>
                <w:szCs w:val="18"/>
              </w:rPr>
              <w:t>per class</w:t>
            </w:r>
          </w:p>
        </w:tc>
        <w:tc>
          <w:tcPr>
            <w:tcW w:w="1620" w:type="dxa"/>
          </w:tcPr>
          <w:p w14:paraId="6FD92147" w14:textId="77777777" w:rsidR="00BB3FEA" w:rsidRPr="00877F4B" w:rsidRDefault="00207A7C" w:rsidP="00BB3FEA">
            <w:pPr>
              <w:jc w:val="center"/>
              <w:rPr>
                <w:rFonts w:ascii="Arial" w:hAnsi="Arial" w:cs="Arial"/>
                <w:sz w:val="18"/>
                <w:szCs w:val="18"/>
              </w:rPr>
            </w:pPr>
            <w:r w:rsidRPr="00877F4B">
              <w:rPr>
                <w:rFonts w:ascii="Arial" w:hAnsi="Arial" w:cs="Arial"/>
                <w:sz w:val="18"/>
                <w:szCs w:val="18"/>
              </w:rPr>
              <w:t>Shirley</w:t>
            </w:r>
            <w:r w:rsidR="009373DC" w:rsidRPr="00877F4B">
              <w:rPr>
                <w:rFonts w:ascii="Arial" w:hAnsi="Arial" w:cs="Arial"/>
                <w:sz w:val="18"/>
                <w:szCs w:val="18"/>
              </w:rPr>
              <w:t xml:space="preserve"> Hermosillo</w:t>
            </w:r>
          </w:p>
        </w:tc>
      </w:tr>
      <w:tr w:rsidR="00BB3FEA" w:rsidRPr="00877F4B" w14:paraId="36CAA476" w14:textId="77777777" w:rsidTr="008E23B9">
        <w:trPr>
          <w:cantSplit/>
          <w:trHeight w:val="881"/>
        </w:trPr>
        <w:tc>
          <w:tcPr>
            <w:tcW w:w="3150" w:type="dxa"/>
          </w:tcPr>
          <w:p w14:paraId="301E67A1" w14:textId="77777777" w:rsidR="00BB3FEA" w:rsidRPr="00877F4B" w:rsidRDefault="00BB3FEA" w:rsidP="00BB3FEA">
            <w:pPr>
              <w:pStyle w:val="BodyText"/>
              <w:rPr>
                <w:rFonts w:ascii="Arial" w:hAnsi="Arial" w:cs="Arial"/>
              </w:rPr>
            </w:pPr>
            <w:r w:rsidRPr="00877F4B">
              <w:rPr>
                <w:rFonts w:ascii="Arial" w:hAnsi="Arial" w:cs="Arial"/>
              </w:rPr>
              <w:t>Roundhouse Marine Studies Laboratory and Aquarium</w:t>
            </w:r>
          </w:p>
          <w:p w14:paraId="197A4842" w14:textId="77777777" w:rsidR="00BB3FEA" w:rsidRPr="00877F4B" w:rsidRDefault="00BB3FEA" w:rsidP="00BB3FEA">
            <w:pPr>
              <w:rPr>
                <w:rFonts w:ascii="Arial" w:hAnsi="Arial" w:cs="Arial"/>
                <w:sz w:val="18"/>
                <w:szCs w:val="18"/>
              </w:rPr>
            </w:pPr>
            <w:r w:rsidRPr="00877F4B">
              <w:rPr>
                <w:rFonts w:ascii="Arial" w:hAnsi="Arial" w:cs="Arial"/>
                <w:sz w:val="18"/>
                <w:szCs w:val="18"/>
              </w:rPr>
              <w:t>P.O. Box 1</w:t>
            </w:r>
          </w:p>
          <w:p w14:paraId="0332CB5F" w14:textId="77777777" w:rsidR="00BB3FEA" w:rsidRPr="00877F4B" w:rsidRDefault="00BB3FEA" w:rsidP="00BB3FEA">
            <w:pPr>
              <w:rPr>
                <w:rFonts w:ascii="Arial" w:hAnsi="Arial" w:cs="Arial"/>
                <w:sz w:val="18"/>
                <w:szCs w:val="18"/>
              </w:rPr>
            </w:pPr>
            <w:r w:rsidRPr="00877F4B">
              <w:rPr>
                <w:rFonts w:ascii="Arial" w:hAnsi="Arial" w:cs="Arial"/>
                <w:sz w:val="18"/>
                <w:szCs w:val="18"/>
              </w:rPr>
              <w:t>Manhattan Beach, CA</w:t>
            </w:r>
            <w:r w:rsidR="00A607B3" w:rsidRPr="00877F4B">
              <w:rPr>
                <w:rFonts w:ascii="Arial" w:hAnsi="Arial" w:cs="Arial"/>
                <w:sz w:val="18"/>
                <w:szCs w:val="18"/>
              </w:rPr>
              <w:t xml:space="preserve"> </w:t>
            </w:r>
            <w:r w:rsidRPr="00877F4B">
              <w:rPr>
                <w:rFonts w:ascii="Arial" w:hAnsi="Arial" w:cs="Arial"/>
                <w:sz w:val="18"/>
                <w:szCs w:val="18"/>
              </w:rPr>
              <w:t>90267</w:t>
            </w:r>
          </w:p>
          <w:p w14:paraId="4EB0A240" w14:textId="77777777" w:rsidR="00BB3FEA" w:rsidRPr="00877F4B" w:rsidRDefault="00BB3FEA" w:rsidP="00BB3FEA">
            <w:pPr>
              <w:rPr>
                <w:rFonts w:ascii="Arial" w:hAnsi="Arial" w:cs="Arial"/>
                <w:sz w:val="18"/>
                <w:szCs w:val="18"/>
              </w:rPr>
            </w:pPr>
            <w:r w:rsidRPr="00877F4B">
              <w:rPr>
                <w:rFonts w:ascii="Arial" w:hAnsi="Arial" w:cs="Arial"/>
                <w:sz w:val="18"/>
                <w:szCs w:val="18"/>
              </w:rPr>
              <w:t>310</w:t>
            </w:r>
            <w:r w:rsidR="00877F4B">
              <w:rPr>
                <w:rFonts w:ascii="Arial" w:hAnsi="Arial" w:cs="Arial"/>
                <w:sz w:val="18"/>
                <w:szCs w:val="18"/>
              </w:rPr>
              <w:t>.379.</w:t>
            </w:r>
            <w:r w:rsidRPr="00877F4B">
              <w:rPr>
                <w:rFonts w:ascii="Arial" w:hAnsi="Arial" w:cs="Arial"/>
                <w:sz w:val="18"/>
                <w:szCs w:val="18"/>
              </w:rPr>
              <w:t>8117</w:t>
            </w:r>
          </w:p>
          <w:p w14:paraId="694D4791" w14:textId="77777777" w:rsidR="00BB3FEA" w:rsidRPr="00877F4B" w:rsidRDefault="009562C8" w:rsidP="00BB3FEA">
            <w:pPr>
              <w:rPr>
                <w:rFonts w:ascii="Arial" w:hAnsi="Arial" w:cs="Arial"/>
                <w:sz w:val="18"/>
                <w:szCs w:val="18"/>
              </w:rPr>
            </w:pPr>
            <w:hyperlink r:id="rId10" w:history="1">
              <w:r w:rsidR="00964D91" w:rsidRPr="00877F4B">
                <w:rPr>
                  <w:rStyle w:val="Hyperlink"/>
                  <w:rFonts w:ascii="Arial" w:hAnsi="Arial" w:cs="Arial"/>
                  <w:sz w:val="18"/>
                  <w:szCs w:val="18"/>
                </w:rPr>
                <w:t>www.roundhouseaquarium.org</w:t>
              </w:r>
            </w:hyperlink>
          </w:p>
          <w:p w14:paraId="54BF801C" w14:textId="77777777" w:rsidR="00BB3FEA" w:rsidRPr="00877F4B" w:rsidRDefault="00BB3FEA" w:rsidP="00BB3FEA">
            <w:pPr>
              <w:rPr>
                <w:rFonts w:ascii="Arial" w:hAnsi="Arial" w:cs="Arial"/>
                <w:sz w:val="18"/>
                <w:szCs w:val="18"/>
              </w:rPr>
            </w:pPr>
          </w:p>
          <w:p w14:paraId="51A2845E" w14:textId="77777777" w:rsidR="00BB3FEA" w:rsidRPr="00877F4B" w:rsidRDefault="00BB3FEA" w:rsidP="00BB3FEA">
            <w:pPr>
              <w:pStyle w:val="BodyText"/>
              <w:rPr>
                <w:rFonts w:ascii="Arial" w:hAnsi="Arial" w:cs="Arial"/>
                <w:sz w:val="18"/>
                <w:szCs w:val="18"/>
              </w:rPr>
            </w:pPr>
            <w:r w:rsidRPr="00877F4B">
              <w:rPr>
                <w:rFonts w:ascii="Arial" w:hAnsi="Arial" w:cs="Arial"/>
                <w:sz w:val="18"/>
                <w:szCs w:val="18"/>
              </w:rPr>
              <w:t>For reservations call:</w:t>
            </w:r>
          </w:p>
          <w:p w14:paraId="62BCEDF3" w14:textId="77777777" w:rsidR="00BB3FEA" w:rsidRPr="00877F4B" w:rsidRDefault="00BB3FEA" w:rsidP="00BB3FEA">
            <w:pPr>
              <w:rPr>
                <w:rFonts w:ascii="Arial" w:hAnsi="Arial" w:cs="Arial"/>
                <w:sz w:val="18"/>
                <w:szCs w:val="18"/>
              </w:rPr>
            </w:pPr>
            <w:r w:rsidRPr="00877F4B">
              <w:rPr>
                <w:rFonts w:ascii="Arial" w:hAnsi="Arial" w:cs="Arial"/>
                <w:sz w:val="18"/>
                <w:szCs w:val="18"/>
              </w:rPr>
              <w:t>310</w:t>
            </w:r>
            <w:r w:rsidR="00877F4B">
              <w:rPr>
                <w:rFonts w:ascii="Arial" w:hAnsi="Arial" w:cs="Arial"/>
                <w:sz w:val="18"/>
                <w:szCs w:val="18"/>
              </w:rPr>
              <w:t>.379.</w:t>
            </w:r>
            <w:r w:rsidRPr="00877F4B">
              <w:rPr>
                <w:rFonts w:ascii="Arial" w:hAnsi="Arial" w:cs="Arial"/>
                <w:sz w:val="18"/>
                <w:szCs w:val="18"/>
              </w:rPr>
              <w:t xml:space="preserve">8117  </w:t>
            </w:r>
          </w:p>
        </w:tc>
        <w:tc>
          <w:tcPr>
            <w:tcW w:w="1800" w:type="dxa"/>
          </w:tcPr>
          <w:p w14:paraId="05018163" w14:textId="77777777" w:rsidR="005B3805" w:rsidRPr="00877F4B" w:rsidRDefault="005B3805" w:rsidP="00BB3FEA">
            <w:pPr>
              <w:rPr>
                <w:rFonts w:ascii="Arial" w:hAnsi="Arial" w:cs="Arial"/>
                <w:sz w:val="18"/>
                <w:szCs w:val="18"/>
              </w:rPr>
            </w:pPr>
            <w:r w:rsidRPr="00877F4B">
              <w:rPr>
                <w:rFonts w:ascii="Arial" w:hAnsi="Arial" w:cs="Arial"/>
                <w:sz w:val="18"/>
                <w:szCs w:val="18"/>
              </w:rPr>
              <w:t xml:space="preserve">October - June </w:t>
            </w:r>
          </w:p>
          <w:p w14:paraId="25CD5AFA" w14:textId="77777777" w:rsidR="005B3805" w:rsidRPr="00877F4B" w:rsidRDefault="005B3805" w:rsidP="00BB3FEA">
            <w:pPr>
              <w:rPr>
                <w:rFonts w:ascii="Arial" w:hAnsi="Arial" w:cs="Arial"/>
                <w:sz w:val="18"/>
                <w:szCs w:val="18"/>
              </w:rPr>
            </w:pPr>
          </w:p>
          <w:p w14:paraId="52280282" w14:textId="77777777" w:rsidR="00BB3FEA" w:rsidRPr="00877F4B" w:rsidRDefault="00BB3FEA" w:rsidP="00BB3FEA">
            <w:pPr>
              <w:rPr>
                <w:rFonts w:ascii="Arial" w:hAnsi="Arial" w:cs="Arial"/>
                <w:sz w:val="18"/>
                <w:szCs w:val="18"/>
              </w:rPr>
            </w:pPr>
            <w:r w:rsidRPr="00877F4B">
              <w:rPr>
                <w:rFonts w:ascii="Arial" w:hAnsi="Arial" w:cs="Arial"/>
                <w:sz w:val="18"/>
                <w:szCs w:val="18"/>
              </w:rPr>
              <w:t>Mon</w:t>
            </w:r>
            <w:r w:rsidR="00AF5672" w:rsidRPr="00877F4B">
              <w:rPr>
                <w:rFonts w:ascii="Arial" w:hAnsi="Arial" w:cs="Arial"/>
                <w:sz w:val="18"/>
                <w:szCs w:val="18"/>
              </w:rPr>
              <w:t>day</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Fri</w:t>
            </w:r>
            <w:r w:rsidR="00AF5672" w:rsidRPr="00877F4B">
              <w:rPr>
                <w:rFonts w:ascii="Arial" w:hAnsi="Arial" w:cs="Arial"/>
                <w:sz w:val="18"/>
                <w:szCs w:val="18"/>
              </w:rPr>
              <w:t>day</w:t>
            </w:r>
          </w:p>
          <w:p w14:paraId="63F51F53" w14:textId="77777777" w:rsidR="00BB3FEA" w:rsidRPr="00877F4B" w:rsidRDefault="00BB3FEA" w:rsidP="00BB3FEA">
            <w:pPr>
              <w:rPr>
                <w:rFonts w:ascii="Arial" w:hAnsi="Arial" w:cs="Arial"/>
                <w:sz w:val="18"/>
                <w:szCs w:val="18"/>
              </w:rPr>
            </w:pPr>
            <w:r w:rsidRPr="00877F4B">
              <w:rPr>
                <w:rFonts w:ascii="Arial" w:hAnsi="Arial" w:cs="Arial"/>
                <w:sz w:val="18"/>
                <w:szCs w:val="18"/>
              </w:rPr>
              <w:t>9:00am</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12:00pm</w:t>
            </w:r>
          </w:p>
          <w:p w14:paraId="4DBF94C9" w14:textId="77777777" w:rsidR="00BB3FEA" w:rsidRPr="00877F4B" w:rsidRDefault="00B77531" w:rsidP="00BB3FEA">
            <w:pPr>
              <w:rPr>
                <w:rFonts w:ascii="Arial" w:hAnsi="Arial" w:cs="Arial"/>
                <w:sz w:val="18"/>
                <w:szCs w:val="18"/>
              </w:rPr>
            </w:pPr>
            <w:r w:rsidRPr="00877F4B">
              <w:rPr>
                <w:rFonts w:ascii="Arial" w:hAnsi="Arial" w:cs="Arial"/>
                <w:sz w:val="18"/>
                <w:szCs w:val="18"/>
              </w:rPr>
              <w:t>12</w:t>
            </w:r>
            <w:r w:rsidR="00BB3FEA" w:rsidRPr="00877F4B">
              <w:rPr>
                <w:rFonts w:ascii="Arial" w:hAnsi="Arial" w:cs="Arial"/>
                <w:sz w:val="18"/>
                <w:szCs w:val="18"/>
              </w:rPr>
              <w:t>:00pm</w:t>
            </w:r>
            <w:r w:rsidR="00877F4B">
              <w:rPr>
                <w:rFonts w:ascii="Arial" w:hAnsi="Arial" w:cs="Arial"/>
                <w:sz w:val="18"/>
                <w:szCs w:val="18"/>
              </w:rPr>
              <w:t xml:space="preserve"> </w:t>
            </w:r>
            <w:r w:rsidR="00BB3FEA"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3</w:t>
            </w:r>
            <w:r w:rsidR="00BB3FEA" w:rsidRPr="00877F4B">
              <w:rPr>
                <w:rFonts w:ascii="Arial" w:hAnsi="Arial" w:cs="Arial"/>
                <w:sz w:val="18"/>
                <w:szCs w:val="18"/>
              </w:rPr>
              <w:t>:00pm</w:t>
            </w:r>
          </w:p>
        </w:tc>
        <w:tc>
          <w:tcPr>
            <w:tcW w:w="5850" w:type="dxa"/>
          </w:tcPr>
          <w:p w14:paraId="49BBB07F" w14:textId="77777777" w:rsidR="00D71EFA" w:rsidRPr="00877F4B" w:rsidRDefault="009B453C" w:rsidP="009B453C">
            <w:pPr>
              <w:pBdr>
                <w:left w:val="single" w:sz="12" w:space="4" w:color="000000"/>
              </w:pBdr>
              <w:rPr>
                <w:rFonts w:ascii="Arial" w:hAnsi="Arial" w:cs="Arial"/>
                <w:sz w:val="18"/>
                <w:szCs w:val="18"/>
              </w:rPr>
            </w:pPr>
            <w:r w:rsidRPr="00877F4B">
              <w:rPr>
                <w:rFonts w:ascii="Arial" w:hAnsi="Arial" w:cs="Arial"/>
                <w:sz w:val="18"/>
                <w:szCs w:val="18"/>
              </w:rPr>
              <w:t xml:space="preserve">At the Roundhouse, located at the end of the Manhattan Beach Pier, </w:t>
            </w:r>
            <w:r w:rsidRPr="00877F4B">
              <w:rPr>
                <w:rFonts w:ascii="Arial" w:hAnsi="Arial" w:cs="Arial"/>
                <w:i/>
                <w:iCs/>
                <w:sz w:val="18"/>
                <w:szCs w:val="18"/>
              </w:rPr>
              <w:t>Key to the Sea</w:t>
            </w:r>
            <w:r w:rsidRPr="00877F4B">
              <w:rPr>
                <w:rFonts w:ascii="Arial" w:hAnsi="Arial" w:cs="Arial"/>
                <w:sz w:val="18"/>
                <w:szCs w:val="18"/>
              </w:rPr>
              <w:t xml:space="preserve"> is incorporated into a three-hour field trip of hands-on marine science.  Our program features touch tank exploration, including the chance to shake hands with a sea star, “kiss” a sea cucumber, become part of the ocean food chain, and learn about the problems of ocean pollution.  Of course, a </w:t>
            </w:r>
            <w:r w:rsidRPr="00877F4B">
              <w:rPr>
                <w:rFonts w:ascii="Arial" w:hAnsi="Arial" w:cs="Arial"/>
                <w:i/>
                <w:sz w:val="18"/>
                <w:szCs w:val="18"/>
              </w:rPr>
              <w:t>Key to the Sea</w:t>
            </w:r>
            <w:r w:rsidRPr="00877F4B">
              <w:rPr>
                <w:rFonts w:ascii="Arial" w:hAnsi="Arial" w:cs="Arial"/>
                <w:sz w:val="18"/>
                <w:szCs w:val="18"/>
              </w:rPr>
              <w:t xml:space="preserve"> beach component is included where students explore the beach and look for animals, seaweed, and shells.   </w:t>
            </w:r>
          </w:p>
          <w:p w14:paraId="406ECAEF" w14:textId="77777777" w:rsidR="007933AC" w:rsidRPr="00877F4B" w:rsidRDefault="007933AC" w:rsidP="009B453C">
            <w:pPr>
              <w:pBdr>
                <w:left w:val="single" w:sz="12" w:space="4" w:color="000000"/>
              </w:pBdr>
              <w:rPr>
                <w:rFonts w:ascii="Arial" w:hAnsi="Arial" w:cs="Arial"/>
                <w:sz w:val="18"/>
                <w:szCs w:val="18"/>
              </w:rPr>
            </w:pPr>
          </w:p>
          <w:p w14:paraId="756C01A5" w14:textId="77777777" w:rsidR="008D4B70" w:rsidRPr="00877F4B" w:rsidRDefault="008D4B70" w:rsidP="00BB3FEA">
            <w:pPr>
              <w:rPr>
                <w:rFonts w:ascii="Arial" w:hAnsi="Arial" w:cs="Arial"/>
                <w:sz w:val="18"/>
                <w:szCs w:val="18"/>
              </w:rPr>
            </w:pPr>
          </w:p>
        </w:tc>
        <w:tc>
          <w:tcPr>
            <w:tcW w:w="1260" w:type="dxa"/>
          </w:tcPr>
          <w:p w14:paraId="4B881A71" w14:textId="77777777" w:rsidR="00BB3FEA" w:rsidRPr="00877F4B" w:rsidRDefault="00BB3FEA" w:rsidP="00056656">
            <w:pPr>
              <w:jc w:val="center"/>
              <w:rPr>
                <w:rFonts w:ascii="Arial" w:hAnsi="Arial" w:cs="Arial"/>
                <w:sz w:val="18"/>
                <w:szCs w:val="18"/>
              </w:rPr>
            </w:pPr>
            <w:r w:rsidRPr="00877F4B">
              <w:rPr>
                <w:rFonts w:ascii="Arial" w:hAnsi="Arial" w:cs="Arial"/>
                <w:sz w:val="18"/>
                <w:szCs w:val="18"/>
              </w:rPr>
              <w:t>1-30</w:t>
            </w:r>
          </w:p>
          <w:p w14:paraId="3F6B3280" w14:textId="77777777" w:rsidR="00BB3FEA" w:rsidRPr="00877F4B" w:rsidRDefault="00BB3FEA" w:rsidP="00056656">
            <w:pPr>
              <w:jc w:val="center"/>
              <w:rPr>
                <w:rFonts w:ascii="Arial" w:hAnsi="Arial" w:cs="Arial"/>
                <w:sz w:val="18"/>
                <w:szCs w:val="18"/>
              </w:rPr>
            </w:pPr>
            <w:r w:rsidRPr="00877F4B">
              <w:rPr>
                <w:rFonts w:ascii="Arial" w:hAnsi="Arial" w:cs="Arial"/>
                <w:sz w:val="18"/>
                <w:szCs w:val="18"/>
              </w:rPr>
              <w:t>31-60</w:t>
            </w:r>
          </w:p>
        </w:tc>
        <w:tc>
          <w:tcPr>
            <w:tcW w:w="1170" w:type="dxa"/>
          </w:tcPr>
          <w:p w14:paraId="0E7D1CFD" w14:textId="77777777" w:rsidR="00BB3FEA" w:rsidRPr="00877F4B" w:rsidRDefault="00BB3FEA" w:rsidP="00056656">
            <w:pPr>
              <w:jc w:val="center"/>
              <w:rPr>
                <w:rFonts w:ascii="Arial" w:hAnsi="Arial" w:cs="Arial"/>
                <w:sz w:val="18"/>
                <w:szCs w:val="18"/>
              </w:rPr>
            </w:pPr>
            <w:r w:rsidRPr="00877F4B">
              <w:rPr>
                <w:rFonts w:ascii="Arial" w:hAnsi="Arial" w:cs="Arial"/>
                <w:sz w:val="18"/>
                <w:szCs w:val="18"/>
              </w:rPr>
              <w:t>$2</w:t>
            </w:r>
            <w:r w:rsidR="00BB4618" w:rsidRPr="00877F4B">
              <w:rPr>
                <w:rFonts w:ascii="Arial" w:hAnsi="Arial" w:cs="Arial"/>
                <w:sz w:val="18"/>
                <w:szCs w:val="18"/>
              </w:rPr>
              <w:t>15</w:t>
            </w:r>
          </w:p>
          <w:p w14:paraId="70CDCA22" w14:textId="77777777" w:rsidR="00BB3FEA" w:rsidRPr="00877F4B" w:rsidRDefault="00BB3FEA" w:rsidP="00056656">
            <w:pPr>
              <w:jc w:val="center"/>
              <w:rPr>
                <w:rFonts w:ascii="Arial" w:hAnsi="Arial" w:cs="Arial"/>
                <w:sz w:val="18"/>
                <w:szCs w:val="18"/>
              </w:rPr>
            </w:pPr>
            <w:r w:rsidRPr="00877F4B">
              <w:rPr>
                <w:rFonts w:ascii="Arial" w:hAnsi="Arial" w:cs="Arial"/>
                <w:sz w:val="18"/>
                <w:szCs w:val="18"/>
              </w:rPr>
              <w:t>$4</w:t>
            </w:r>
            <w:r w:rsidR="00BB4618" w:rsidRPr="00877F4B">
              <w:rPr>
                <w:rFonts w:ascii="Arial" w:hAnsi="Arial" w:cs="Arial"/>
                <w:sz w:val="18"/>
                <w:szCs w:val="18"/>
              </w:rPr>
              <w:t>3</w:t>
            </w:r>
            <w:r w:rsidRPr="00877F4B">
              <w:rPr>
                <w:rFonts w:ascii="Arial" w:hAnsi="Arial" w:cs="Arial"/>
                <w:sz w:val="18"/>
                <w:szCs w:val="18"/>
              </w:rPr>
              <w:t>0</w:t>
            </w:r>
          </w:p>
          <w:p w14:paraId="21D06B58" w14:textId="77777777" w:rsidR="005A79DC" w:rsidRPr="00877F4B" w:rsidRDefault="005A79DC" w:rsidP="00056656">
            <w:pPr>
              <w:jc w:val="center"/>
              <w:rPr>
                <w:rFonts w:ascii="Arial" w:hAnsi="Arial" w:cs="Arial"/>
                <w:sz w:val="18"/>
                <w:szCs w:val="18"/>
              </w:rPr>
            </w:pPr>
            <w:r w:rsidRPr="00877F4B">
              <w:rPr>
                <w:rFonts w:ascii="Arial" w:hAnsi="Arial" w:cs="Arial"/>
                <w:sz w:val="18"/>
                <w:szCs w:val="18"/>
              </w:rPr>
              <w:t>Grant funding may be available</w:t>
            </w:r>
            <w:r w:rsidR="00B33EBC" w:rsidRPr="00877F4B">
              <w:rPr>
                <w:rFonts w:ascii="Arial" w:hAnsi="Arial" w:cs="Arial"/>
                <w:sz w:val="18"/>
                <w:szCs w:val="18"/>
              </w:rPr>
              <w:t>.</w:t>
            </w:r>
          </w:p>
        </w:tc>
        <w:tc>
          <w:tcPr>
            <w:tcW w:w="1620" w:type="dxa"/>
          </w:tcPr>
          <w:p w14:paraId="53B2E583" w14:textId="77777777" w:rsidR="00BB3FEA" w:rsidRPr="00877F4B" w:rsidRDefault="00BB4618" w:rsidP="00BB3FEA">
            <w:pPr>
              <w:jc w:val="center"/>
              <w:rPr>
                <w:rFonts w:ascii="Arial" w:hAnsi="Arial" w:cs="Arial"/>
                <w:sz w:val="18"/>
                <w:szCs w:val="18"/>
              </w:rPr>
            </w:pPr>
            <w:r w:rsidRPr="00877F4B">
              <w:rPr>
                <w:rFonts w:ascii="Arial" w:hAnsi="Arial" w:cs="Arial"/>
                <w:sz w:val="18"/>
                <w:szCs w:val="18"/>
              </w:rPr>
              <w:t>Dawn Martin</w:t>
            </w:r>
          </w:p>
          <w:p w14:paraId="111BA491" w14:textId="77777777" w:rsidR="00056656" w:rsidRPr="00877F4B" w:rsidRDefault="00056656" w:rsidP="00BB3FEA">
            <w:pPr>
              <w:jc w:val="center"/>
              <w:rPr>
                <w:rFonts w:ascii="Arial" w:hAnsi="Arial" w:cs="Arial"/>
                <w:sz w:val="18"/>
                <w:szCs w:val="18"/>
              </w:rPr>
            </w:pPr>
            <w:r w:rsidRPr="00877F4B">
              <w:rPr>
                <w:rFonts w:ascii="Arial" w:hAnsi="Arial" w:cs="Arial"/>
                <w:sz w:val="18"/>
                <w:szCs w:val="18"/>
              </w:rPr>
              <w:t>or</w:t>
            </w:r>
          </w:p>
          <w:p w14:paraId="6C84F736" w14:textId="77777777" w:rsidR="00056656" w:rsidRPr="00877F4B" w:rsidRDefault="008F7DDF" w:rsidP="00BB3FEA">
            <w:pPr>
              <w:jc w:val="center"/>
              <w:rPr>
                <w:rFonts w:ascii="Arial" w:hAnsi="Arial" w:cs="Arial"/>
                <w:sz w:val="18"/>
                <w:szCs w:val="18"/>
              </w:rPr>
            </w:pPr>
            <w:r w:rsidRPr="00877F4B">
              <w:rPr>
                <w:rFonts w:ascii="Arial" w:hAnsi="Arial" w:cs="Arial"/>
                <w:sz w:val="18"/>
                <w:szCs w:val="18"/>
              </w:rPr>
              <w:t>Valerie Hill</w:t>
            </w:r>
          </w:p>
          <w:p w14:paraId="440CB6B9" w14:textId="77777777" w:rsidR="00BB3FEA" w:rsidRPr="00877F4B" w:rsidRDefault="00BB3FEA" w:rsidP="00BB3FEA">
            <w:pPr>
              <w:jc w:val="center"/>
              <w:rPr>
                <w:rFonts w:ascii="Arial" w:hAnsi="Arial" w:cs="Arial"/>
                <w:sz w:val="18"/>
                <w:szCs w:val="18"/>
              </w:rPr>
            </w:pPr>
          </w:p>
        </w:tc>
      </w:tr>
      <w:tr w:rsidR="00BB3FEA" w:rsidRPr="00877F4B" w14:paraId="11BD75C6" w14:textId="77777777" w:rsidTr="008E23B9">
        <w:trPr>
          <w:cantSplit/>
          <w:trHeight w:val="881"/>
        </w:trPr>
        <w:tc>
          <w:tcPr>
            <w:tcW w:w="3150" w:type="dxa"/>
          </w:tcPr>
          <w:p w14:paraId="171400C3" w14:textId="77777777" w:rsidR="00BB3FEA" w:rsidRPr="00877F4B" w:rsidRDefault="00BB3FEA" w:rsidP="00BB3FEA">
            <w:pPr>
              <w:rPr>
                <w:rFonts w:ascii="Arial" w:hAnsi="Arial" w:cs="Arial"/>
                <w:b/>
              </w:rPr>
            </w:pPr>
            <w:r w:rsidRPr="00877F4B">
              <w:rPr>
                <w:rFonts w:ascii="Arial" w:hAnsi="Arial" w:cs="Arial"/>
                <w:b/>
              </w:rPr>
              <w:t>SEA Lab</w:t>
            </w:r>
          </w:p>
          <w:p w14:paraId="756DEDA9" w14:textId="77777777" w:rsidR="00BB3FEA" w:rsidRPr="00877F4B" w:rsidRDefault="00BB3FEA" w:rsidP="00BB3FEA">
            <w:pPr>
              <w:rPr>
                <w:rFonts w:ascii="Arial" w:hAnsi="Arial" w:cs="Arial"/>
                <w:sz w:val="18"/>
                <w:szCs w:val="18"/>
              </w:rPr>
            </w:pPr>
            <w:r w:rsidRPr="00877F4B">
              <w:rPr>
                <w:rFonts w:ascii="Arial" w:hAnsi="Arial" w:cs="Arial"/>
                <w:sz w:val="18"/>
                <w:szCs w:val="18"/>
              </w:rPr>
              <w:t>1021 North Harbor Dr.</w:t>
            </w:r>
          </w:p>
          <w:p w14:paraId="15436EC6" w14:textId="77777777" w:rsidR="00BB3FEA" w:rsidRPr="00877F4B" w:rsidRDefault="00BB3FEA" w:rsidP="00BB3FEA">
            <w:pPr>
              <w:rPr>
                <w:rFonts w:ascii="Arial" w:hAnsi="Arial" w:cs="Arial"/>
                <w:sz w:val="18"/>
                <w:szCs w:val="18"/>
              </w:rPr>
            </w:pPr>
            <w:r w:rsidRPr="00877F4B">
              <w:rPr>
                <w:rFonts w:ascii="Arial" w:hAnsi="Arial" w:cs="Arial"/>
                <w:sz w:val="18"/>
                <w:szCs w:val="18"/>
              </w:rPr>
              <w:t>Redondo Beach, CA 90277</w:t>
            </w:r>
          </w:p>
          <w:p w14:paraId="56FD5781" w14:textId="77777777" w:rsidR="00BB3FEA" w:rsidRPr="00877F4B" w:rsidRDefault="00BB3FEA" w:rsidP="00BB3FEA">
            <w:pPr>
              <w:rPr>
                <w:rFonts w:ascii="Arial" w:hAnsi="Arial" w:cs="Arial"/>
                <w:sz w:val="18"/>
                <w:szCs w:val="18"/>
              </w:rPr>
            </w:pPr>
            <w:r w:rsidRPr="00877F4B">
              <w:rPr>
                <w:rFonts w:ascii="Arial" w:hAnsi="Arial" w:cs="Arial"/>
                <w:sz w:val="18"/>
                <w:szCs w:val="18"/>
              </w:rPr>
              <w:t>310</w:t>
            </w:r>
            <w:r w:rsidR="00877F4B">
              <w:rPr>
                <w:rFonts w:ascii="Arial" w:hAnsi="Arial" w:cs="Arial"/>
                <w:sz w:val="18"/>
                <w:szCs w:val="18"/>
              </w:rPr>
              <w:t>.318.</w:t>
            </w:r>
            <w:r w:rsidRPr="00877F4B">
              <w:rPr>
                <w:rFonts w:ascii="Arial" w:hAnsi="Arial" w:cs="Arial"/>
                <w:sz w:val="18"/>
                <w:szCs w:val="18"/>
              </w:rPr>
              <w:t>7438</w:t>
            </w:r>
          </w:p>
          <w:p w14:paraId="5012C4D5" w14:textId="77777777" w:rsidR="00BB3FEA" w:rsidRPr="00877F4B" w:rsidRDefault="009562C8" w:rsidP="00BB3FEA">
            <w:pPr>
              <w:pStyle w:val="BodyText"/>
              <w:rPr>
                <w:rFonts w:ascii="Arial" w:hAnsi="Arial" w:cs="Arial"/>
                <w:b w:val="0"/>
                <w:sz w:val="18"/>
                <w:szCs w:val="18"/>
              </w:rPr>
            </w:pPr>
            <w:hyperlink r:id="rId11" w:history="1">
              <w:r w:rsidR="0052771A" w:rsidRPr="00877F4B">
                <w:rPr>
                  <w:rStyle w:val="Hyperlink"/>
                  <w:rFonts w:ascii="Arial" w:hAnsi="Arial" w:cs="Arial"/>
                  <w:b w:val="0"/>
                  <w:sz w:val="18"/>
                  <w:szCs w:val="18"/>
                </w:rPr>
                <w:t>www.lacorps.org/sealab.</w:t>
              </w:r>
              <w:r w:rsidR="00DE2F1B" w:rsidRPr="00877F4B">
                <w:rPr>
                  <w:rStyle w:val="Hyperlink"/>
                  <w:rFonts w:ascii="Arial" w:hAnsi="Arial" w:cs="Arial"/>
                  <w:b w:val="0"/>
                  <w:sz w:val="18"/>
                  <w:szCs w:val="18"/>
                </w:rPr>
                <w:t>php</w:t>
              </w:r>
            </w:hyperlink>
          </w:p>
          <w:p w14:paraId="7B15F877" w14:textId="77777777" w:rsidR="0052771A" w:rsidRPr="00877F4B" w:rsidRDefault="0052771A" w:rsidP="00BB3FEA">
            <w:pPr>
              <w:pStyle w:val="BodyText"/>
              <w:rPr>
                <w:rFonts w:ascii="Arial" w:hAnsi="Arial" w:cs="Arial"/>
                <w:b w:val="0"/>
                <w:sz w:val="18"/>
                <w:szCs w:val="18"/>
              </w:rPr>
            </w:pPr>
          </w:p>
          <w:p w14:paraId="14E9EC50" w14:textId="77777777" w:rsidR="00BB3FEA" w:rsidRPr="00877F4B" w:rsidRDefault="00BB3FEA" w:rsidP="00BB3FEA">
            <w:pPr>
              <w:pStyle w:val="BodyText"/>
              <w:rPr>
                <w:rFonts w:ascii="Arial" w:hAnsi="Arial" w:cs="Arial"/>
                <w:sz w:val="18"/>
                <w:szCs w:val="18"/>
              </w:rPr>
            </w:pPr>
            <w:r w:rsidRPr="00877F4B">
              <w:rPr>
                <w:rFonts w:ascii="Arial" w:hAnsi="Arial" w:cs="Arial"/>
                <w:sz w:val="18"/>
                <w:szCs w:val="18"/>
              </w:rPr>
              <w:t>For reservations call:</w:t>
            </w:r>
          </w:p>
          <w:p w14:paraId="6D1B6EEF" w14:textId="77777777" w:rsidR="00BB3FEA" w:rsidRPr="00877F4B" w:rsidRDefault="00BB3FEA" w:rsidP="00BB3FEA">
            <w:pPr>
              <w:rPr>
                <w:rFonts w:ascii="Arial" w:hAnsi="Arial" w:cs="Arial"/>
                <w:sz w:val="18"/>
                <w:szCs w:val="18"/>
              </w:rPr>
            </w:pPr>
            <w:r w:rsidRPr="00877F4B">
              <w:rPr>
                <w:rFonts w:ascii="Arial" w:hAnsi="Arial" w:cs="Arial"/>
                <w:sz w:val="18"/>
                <w:szCs w:val="18"/>
              </w:rPr>
              <w:t>310</w:t>
            </w:r>
            <w:r w:rsidR="00877F4B">
              <w:rPr>
                <w:rFonts w:ascii="Arial" w:hAnsi="Arial" w:cs="Arial"/>
                <w:sz w:val="18"/>
                <w:szCs w:val="18"/>
              </w:rPr>
              <w:t>.318.</w:t>
            </w:r>
            <w:r w:rsidRPr="00877F4B">
              <w:rPr>
                <w:rFonts w:ascii="Arial" w:hAnsi="Arial" w:cs="Arial"/>
                <w:sz w:val="18"/>
                <w:szCs w:val="18"/>
              </w:rPr>
              <w:t>7438</w:t>
            </w:r>
          </w:p>
          <w:p w14:paraId="507BB7AA" w14:textId="77777777" w:rsidR="00B45789" w:rsidRPr="00877F4B" w:rsidRDefault="00B45789" w:rsidP="008D4B70">
            <w:pPr>
              <w:rPr>
                <w:rFonts w:ascii="Arial" w:hAnsi="Arial" w:cs="Arial"/>
                <w:sz w:val="18"/>
                <w:szCs w:val="18"/>
              </w:rPr>
            </w:pPr>
          </w:p>
        </w:tc>
        <w:tc>
          <w:tcPr>
            <w:tcW w:w="1800" w:type="dxa"/>
          </w:tcPr>
          <w:p w14:paraId="3541E3E1" w14:textId="77777777" w:rsidR="005B3805" w:rsidRPr="00877F4B" w:rsidRDefault="005B3805" w:rsidP="00BB3FEA">
            <w:pPr>
              <w:rPr>
                <w:rFonts w:ascii="Arial" w:hAnsi="Arial" w:cs="Arial"/>
                <w:sz w:val="18"/>
                <w:szCs w:val="18"/>
              </w:rPr>
            </w:pPr>
            <w:r w:rsidRPr="00877F4B">
              <w:rPr>
                <w:rFonts w:ascii="Arial" w:hAnsi="Arial" w:cs="Arial"/>
                <w:sz w:val="18"/>
                <w:szCs w:val="18"/>
              </w:rPr>
              <w:t xml:space="preserve">October - June </w:t>
            </w:r>
          </w:p>
          <w:p w14:paraId="3BCFF087" w14:textId="77777777" w:rsidR="005B3805" w:rsidRPr="00877F4B" w:rsidRDefault="005B3805" w:rsidP="00BB3FEA">
            <w:pPr>
              <w:rPr>
                <w:rFonts w:ascii="Arial" w:hAnsi="Arial" w:cs="Arial"/>
                <w:sz w:val="18"/>
                <w:szCs w:val="18"/>
              </w:rPr>
            </w:pPr>
          </w:p>
          <w:p w14:paraId="334B30F4" w14:textId="77777777" w:rsidR="00BB3FEA" w:rsidRPr="00877F4B" w:rsidRDefault="00BB3FEA" w:rsidP="00BB3FEA">
            <w:pPr>
              <w:rPr>
                <w:rFonts w:ascii="Arial" w:hAnsi="Arial" w:cs="Arial"/>
                <w:sz w:val="18"/>
                <w:szCs w:val="18"/>
              </w:rPr>
            </w:pPr>
            <w:r w:rsidRPr="00877F4B">
              <w:rPr>
                <w:rFonts w:ascii="Arial" w:hAnsi="Arial" w:cs="Arial"/>
                <w:sz w:val="18"/>
                <w:szCs w:val="18"/>
              </w:rPr>
              <w:t>Tues</w:t>
            </w:r>
            <w:r w:rsidR="00AF5672" w:rsidRPr="00877F4B">
              <w:rPr>
                <w:rFonts w:ascii="Arial" w:hAnsi="Arial" w:cs="Arial"/>
                <w:sz w:val="18"/>
                <w:szCs w:val="18"/>
              </w:rPr>
              <w:t>day</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Fri</w:t>
            </w:r>
            <w:r w:rsidR="00AF5672" w:rsidRPr="00877F4B">
              <w:rPr>
                <w:rFonts w:ascii="Arial" w:hAnsi="Arial" w:cs="Arial"/>
                <w:sz w:val="18"/>
                <w:szCs w:val="18"/>
              </w:rPr>
              <w:t>day</w:t>
            </w:r>
          </w:p>
          <w:p w14:paraId="66A1C62C" w14:textId="77777777" w:rsidR="00BB3FEA" w:rsidRPr="00877F4B" w:rsidRDefault="009373DC" w:rsidP="00163747">
            <w:pPr>
              <w:rPr>
                <w:rFonts w:ascii="Arial" w:hAnsi="Arial" w:cs="Arial"/>
                <w:sz w:val="18"/>
                <w:szCs w:val="18"/>
              </w:rPr>
            </w:pPr>
            <w:r w:rsidRPr="00877F4B">
              <w:rPr>
                <w:rFonts w:ascii="Arial" w:hAnsi="Arial" w:cs="Arial"/>
                <w:sz w:val="18"/>
                <w:szCs w:val="18"/>
              </w:rPr>
              <w:t>9:30am</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12:</w:t>
            </w:r>
            <w:r w:rsidR="00163747" w:rsidRPr="00877F4B">
              <w:rPr>
                <w:rFonts w:ascii="Arial" w:hAnsi="Arial" w:cs="Arial"/>
                <w:sz w:val="18"/>
                <w:szCs w:val="18"/>
              </w:rPr>
              <w:t>0</w:t>
            </w:r>
            <w:r w:rsidR="00BB3FEA" w:rsidRPr="00877F4B">
              <w:rPr>
                <w:rFonts w:ascii="Arial" w:hAnsi="Arial" w:cs="Arial"/>
                <w:sz w:val="18"/>
                <w:szCs w:val="18"/>
              </w:rPr>
              <w:t>0pm</w:t>
            </w:r>
          </w:p>
          <w:p w14:paraId="673C7567" w14:textId="77777777" w:rsidR="00CE5BEF" w:rsidRPr="00877F4B" w:rsidRDefault="00CE5BEF" w:rsidP="00163747">
            <w:pPr>
              <w:rPr>
                <w:rFonts w:ascii="Arial" w:hAnsi="Arial" w:cs="Arial"/>
                <w:sz w:val="18"/>
                <w:szCs w:val="18"/>
              </w:rPr>
            </w:pPr>
          </w:p>
          <w:p w14:paraId="1570CE15" w14:textId="77777777" w:rsidR="00CE5BEF" w:rsidRPr="00877F4B" w:rsidRDefault="00CE5BEF" w:rsidP="008D4B70">
            <w:pPr>
              <w:rPr>
                <w:rFonts w:ascii="Arial" w:hAnsi="Arial" w:cs="Arial"/>
                <w:sz w:val="18"/>
                <w:szCs w:val="18"/>
              </w:rPr>
            </w:pPr>
          </w:p>
        </w:tc>
        <w:tc>
          <w:tcPr>
            <w:tcW w:w="5850" w:type="dxa"/>
          </w:tcPr>
          <w:p w14:paraId="239EB10E" w14:textId="77777777" w:rsidR="008E23B9" w:rsidRPr="00877F4B" w:rsidRDefault="009B453C" w:rsidP="009B453C">
            <w:pPr>
              <w:rPr>
                <w:rFonts w:ascii="Arial" w:hAnsi="Arial" w:cs="Arial"/>
                <w:sz w:val="18"/>
                <w:szCs w:val="18"/>
              </w:rPr>
            </w:pPr>
            <w:bookmarkStart w:id="1" w:name="aboutsealab"/>
            <w:r w:rsidRPr="00877F4B">
              <w:rPr>
                <w:rFonts w:ascii="Arial" w:hAnsi="Arial" w:cs="Arial"/>
                <w:sz w:val="18"/>
                <w:szCs w:val="18"/>
              </w:rPr>
              <w:t>Th</w:t>
            </w:r>
            <w:r w:rsidR="00B45789" w:rsidRPr="00877F4B">
              <w:rPr>
                <w:rFonts w:ascii="Arial" w:hAnsi="Arial" w:cs="Arial"/>
                <w:sz w:val="18"/>
                <w:szCs w:val="18"/>
              </w:rPr>
              <w:t xml:space="preserve">is site </w:t>
            </w:r>
            <w:r w:rsidRPr="00877F4B">
              <w:rPr>
                <w:rFonts w:ascii="Arial" w:hAnsi="Arial" w:cs="Arial"/>
                <w:sz w:val="18"/>
                <w:szCs w:val="18"/>
              </w:rPr>
              <w:t xml:space="preserve">was originally founded in 1974 as the Edison Marine Research Laboratory.  Twenty years later, Southern California Edison and Earth Island Institute converted the site into a coastal science education center. The LA Conservation Corps has developed and manages the SEA Lab as one of its many programs. </w:t>
            </w:r>
            <w:bookmarkEnd w:id="1"/>
            <w:r w:rsidRPr="00877F4B">
              <w:rPr>
                <w:rFonts w:ascii="Arial" w:hAnsi="Arial" w:cs="Arial"/>
                <w:sz w:val="18"/>
                <w:szCs w:val="18"/>
              </w:rPr>
              <w:t xml:space="preserve">At the SEA Lab, you will get an up-close and hands-on tour of many of the organisms found in our local waters. Plus, your class will explore the sandy beach with </w:t>
            </w:r>
            <w:r w:rsidRPr="00877F4B">
              <w:rPr>
                <w:rFonts w:ascii="Arial" w:hAnsi="Arial" w:cs="Arial"/>
                <w:i/>
                <w:iCs/>
                <w:sz w:val="18"/>
                <w:szCs w:val="18"/>
              </w:rPr>
              <w:t>Key to the Sea</w:t>
            </w:r>
            <w:r w:rsidRPr="00877F4B">
              <w:rPr>
                <w:rFonts w:ascii="Arial" w:hAnsi="Arial" w:cs="Arial"/>
                <w:sz w:val="18"/>
                <w:szCs w:val="18"/>
              </w:rPr>
              <w:t xml:space="preserve"> naturalists.</w:t>
            </w:r>
          </w:p>
          <w:p w14:paraId="19FB2D1F" w14:textId="77777777" w:rsidR="009B453C" w:rsidRPr="00877F4B" w:rsidRDefault="009B453C" w:rsidP="009B453C">
            <w:pPr>
              <w:rPr>
                <w:rFonts w:ascii="Arial" w:hAnsi="Arial" w:cs="Arial"/>
                <w:sz w:val="18"/>
                <w:szCs w:val="18"/>
              </w:rPr>
            </w:pPr>
          </w:p>
        </w:tc>
        <w:tc>
          <w:tcPr>
            <w:tcW w:w="1260" w:type="dxa"/>
          </w:tcPr>
          <w:p w14:paraId="53FEB93B" w14:textId="77777777" w:rsidR="00BB3FEA" w:rsidRPr="00877F4B" w:rsidRDefault="00BB3FEA" w:rsidP="00056656">
            <w:pPr>
              <w:jc w:val="center"/>
              <w:rPr>
                <w:rFonts w:ascii="Arial" w:hAnsi="Arial" w:cs="Arial"/>
                <w:sz w:val="18"/>
                <w:szCs w:val="18"/>
              </w:rPr>
            </w:pPr>
            <w:r w:rsidRPr="00877F4B">
              <w:rPr>
                <w:rFonts w:ascii="Arial" w:hAnsi="Arial" w:cs="Arial"/>
                <w:sz w:val="18"/>
                <w:szCs w:val="18"/>
              </w:rPr>
              <w:t>60 Max.</w:t>
            </w:r>
          </w:p>
        </w:tc>
        <w:tc>
          <w:tcPr>
            <w:tcW w:w="1170" w:type="dxa"/>
          </w:tcPr>
          <w:p w14:paraId="6E14E466" w14:textId="77777777" w:rsidR="005B3805" w:rsidRPr="00877F4B" w:rsidRDefault="00056656" w:rsidP="005B3805">
            <w:pPr>
              <w:jc w:val="center"/>
              <w:rPr>
                <w:rFonts w:ascii="Arial" w:hAnsi="Arial" w:cs="Arial"/>
                <w:sz w:val="18"/>
                <w:szCs w:val="18"/>
              </w:rPr>
            </w:pPr>
            <w:r w:rsidRPr="00877F4B">
              <w:rPr>
                <w:rFonts w:ascii="Arial" w:hAnsi="Arial" w:cs="Arial"/>
                <w:sz w:val="18"/>
                <w:szCs w:val="18"/>
              </w:rPr>
              <w:t>$</w:t>
            </w:r>
            <w:r w:rsidR="003167FB" w:rsidRPr="00877F4B">
              <w:rPr>
                <w:rFonts w:ascii="Arial" w:hAnsi="Arial" w:cs="Arial"/>
                <w:sz w:val="18"/>
                <w:szCs w:val="18"/>
              </w:rPr>
              <w:t>4</w:t>
            </w:r>
            <w:r w:rsidR="00207A7C" w:rsidRPr="00877F4B">
              <w:rPr>
                <w:rFonts w:ascii="Arial" w:hAnsi="Arial" w:cs="Arial"/>
                <w:sz w:val="18"/>
                <w:szCs w:val="18"/>
              </w:rPr>
              <w:t xml:space="preserve"> per</w:t>
            </w:r>
            <w:r w:rsidRPr="00877F4B">
              <w:rPr>
                <w:rFonts w:ascii="Arial" w:hAnsi="Arial" w:cs="Arial"/>
                <w:sz w:val="18"/>
                <w:szCs w:val="18"/>
              </w:rPr>
              <w:t xml:space="preserve"> student</w:t>
            </w:r>
          </w:p>
          <w:p w14:paraId="328B0056" w14:textId="77777777" w:rsidR="00BB3FEA" w:rsidRPr="00877F4B" w:rsidRDefault="00BB3FEA" w:rsidP="00056656">
            <w:pPr>
              <w:jc w:val="center"/>
              <w:rPr>
                <w:rFonts w:ascii="Arial" w:hAnsi="Arial" w:cs="Arial"/>
                <w:sz w:val="18"/>
                <w:szCs w:val="18"/>
              </w:rPr>
            </w:pPr>
          </w:p>
        </w:tc>
        <w:tc>
          <w:tcPr>
            <w:tcW w:w="1620" w:type="dxa"/>
          </w:tcPr>
          <w:p w14:paraId="1998B0A5" w14:textId="77777777" w:rsidR="00BB3FEA" w:rsidRPr="00877F4B" w:rsidRDefault="00877F4B" w:rsidP="003167FB">
            <w:pPr>
              <w:jc w:val="center"/>
              <w:rPr>
                <w:rFonts w:ascii="Arial" w:hAnsi="Arial" w:cs="Arial"/>
                <w:sz w:val="18"/>
                <w:szCs w:val="18"/>
              </w:rPr>
            </w:pPr>
            <w:r>
              <w:rPr>
                <w:rFonts w:ascii="Arial" w:hAnsi="Arial" w:cs="Arial"/>
                <w:sz w:val="18"/>
                <w:szCs w:val="18"/>
              </w:rPr>
              <w:t>Maria Madrigal</w:t>
            </w:r>
          </w:p>
        </w:tc>
      </w:tr>
      <w:tr w:rsidR="00BB3FEA" w:rsidRPr="00877F4B" w14:paraId="0A204181" w14:textId="77777777" w:rsidTr="008E23B9">
        <w:trPr>
          <w:cantSplit/>
          <w:trHeight w:val="2042"/>
        </w:trPr>
        <w:tc>
          <w:tcPr>
            <w:tcW w:w="3150" w:type="dxa"/>
          </w:tcPr>
          <w:p w14:paraId="2C5BD983" w14:textId="77777777" w:rsidR="00BB3FEA" w:rsidRPr="00877F4B" w:rsidRDefault="00BB3FEA" w:rsidP="00BB3FEA">
            <w:pPr>
              <w:pStyle w:val="Heading1"/>
              <w:rPr>
                <w:rFonts w:ascii="Arial" w:hAnsi="Arial" w:cs="Arial"/>
              </w:rPr>
            </w:pPr>
            <w:r w:rsidRPr="00877F4B">
              <w:rPr>
                <w:rFonts w:ascii="Arial" w:hAnsi="Arial" w:cs="Arial"/>
              </w:rPr>
              <w:t>Santa Monica Pier Aquarium</w:t>
            </w:r>
          </w:p>
          <w:p w14:paraId="5AB4535A" w14:textId="77777777" w:rsidR="00BB3FEA" w:rsidRPr="00877F4B" w:rsidRDefault="00BB3FEA" w:rsidP="00BB3FEA">
            <w:pPr>
              <w:rPr>
                <w:rFonts w:ascii="Arial" w:hAnsi="Arial" w:cs="Arial"/>
                <w:sz w:val="18"/>
                <w:szCs w:val="18"/>
              </w:rPr>
            </w:pPr>
            <w:r w:rsidRPr="00877F4B">
              <w:rPr>
                <w:rFonts w:ascii="Arial" w:hAnsi="Arial" w:cs="Arial"/>
                <w:sz w:val="18"/>
                <w:szCs w:val="18"/>
              </w:rPr>
              <w:t>1600 Ocean Front Walk</w:t>
            </w:r>
          </w:p>
          <w:p w14:paraId="52EE7897" w14:textId="77777777" w:rsidR="00BB3FEA" w:rsidRPr="00877F4B" w:rsidRDefault="00BB3FEA" w:rsidP="00BB3FEA">
            <w:pPr>
              <w:rPr>
                <w:rFonts w:ascii="Arial" w:hAnsi="Arial" w:cs="Arial"/>
                <w:sz w:val="18"/>
                <w:szCs w:val="18"/>
              </w:rPr>
            </w:pPr>
            <w:r w:rsidRPr="00877F4B">
              <w:rPr>
                <w:rFonts w:ascii="Arial" w:hAnsi="Arial" w:cs="Arial"/>
                <w:sz w:val="18"/>
                <w:szCs w:val="18"/>
              </w:rPr>
              <w:t>Santa Monica, CA 90401</w:t>
            </w:r>
          </w:p>
          <w:p w14:paraId="21950AFB" w14:textId="77777777" w:rsidR="00BB3FEA" w:rsidRPr="00877F4B" w:rsidRDefault="00BB3FEA" w:rsidP="00BB3FEA">
            <w:pPr>
              <w:rPr>
                <w:rFonts w:ascii="Arial" w:hAnsi="Arial" w:cs="Arial"/>
                <w:sz w:val="18"/>
                <w:szCs w:val="18"/>
              </w:rPr>
            </w:pPr>
            <w:r w:rsidRPr="00877F4B">
              <w:rPr>
                <w:rFonts w:ascii="Arial" w:hAnsi="Arial" w:cs="Arial"/>
                <w:sz w:val="18"/>
                <w:szCs w:val="18"/>
              </w:rPr>
              <w:t>310</w:t>
            </w:r>
            <w:r w:rsidR="00877F4B">
              <w:rPr>
                <w:rFonts w:ascii="Arial" w:hAnsi="Arial" w:cs="Arial"/>
                <w:sz w:val="18"/>
                <w:szCs w:val="18"/>
              </w:rPr>
              <w:t>.393.</w:t>
            </w:r>
            <w:r w:rsidRPr="00877F4B">
              <w:rPr>
                <w:rFonts w:ascii="Arial" w:hAnsi="Arial" w:cs="Arial"/>
                <w:sz w:val="18"/>
                <w:szCs w:val="18"/>
              </w:rPr>
              <w:t>6149</w:t>
            </w:r>
          </w:p>
          <w:p w14:paraId="6DD2F5A7" w14:textId="77777777" w:rsidR="00BB3FEA" w:rsidRPr="00877F4B" w:rsidRDefault="009562C8" w:rsidP="00BB3FEA">
            <w:pPr>
              <w:rPr>
                <w:rFonts w:ascii="Arial" w:hAnsi="Arial" w:cs="Arial"/>
                <w:sz w:val="18"/>
                <w:szCs w:val="18"/>
              </w:rPr>
            </w:pPr>
            <w:hyperlink r:id="rId12" w:history="1">
              <w:r w:rsidR="00964D91" w:rsidRPr="00877F4B">
                <w:rPr>
                  <w:rStyle w:val="Hyperlink"/>
                  <w:rFonts w:ascii="Arial" w:hAnsi="Arial" w:cs="Arial"/>
                  <w:sz w:val="18"/>
                  <w:szCs w:val="18"/>
                </w:rPr>
                <w:t>www.healthebay.org/smpa</w:t>
              </w:r>
            </w:hyperlink>
            <w:r w:rsidR="00964D91" w:rsidRPr="00877F4B">
              <w:rPr>
                <w:rFonts w:ascii="Arial" w:hAnsi="Arial" w:cs="Arial"/>
                <w:sz w:val="18"/>
                <w:szCs w:val="18"/>
              </w:rPr>
              <w:t xml:space="preserve"> </w:t>
            </w:r>
          </w:p>
          <w:p w14:paraId="512709E5" w14:textId="77777777" w:rsidR="00BB3FEA" w:rsidRPr="00877F4B" w:rsidRDefault="00BB3FEA" w:rsidP="00BB3FEA">
            <w:pPr>
              <w:pStyle w:val="BodyText"/>
              <w:rPr>
                <w:rFonts w:ascii="Arial" w:hAnsi="Arial" w:cs="Arial"/>
                <w:sz w:val="18"/>
                <w:szCs w:val="18"/>
              </w:rPr>
            </w:pPr>
          </w:p>
          <w:p w14:paraId="61B36457" w14:textId="77777777" w:rsidR="00BB3FEA" w:rsidRPr="00877F4B" w:rsidRDefault="00AF5672" w:rsidP="00BB3FEA">
            <w:pPr>
              <w:pStyle w:val="BodyText"/>
              <w:rPr>
                <w:rFonts w:ascii="Arial" w:hAnsi="Arial" w:cs="Arial"/>
                <w:sz w:val="18"/>
                <w:szCs w:val="18"/>
              </w:rPr>
            </w:pPr>
            <w:r w:rsidRPr="00877F4B">
              <w:rPr>
                <w:rFonts w:ascii="Arial" w:hAnsi="Arial" w:cs="Arial"/>
                <w:sz w:val="18"/>
                <w:szCs w:val="18"/>
              </w:rPr>
              <w:t>For r</w:t>
            </w:r>
            <w:r w:rsidR="00BB3FEA" w:rsidRPr="00877F4B">
              <w:rPr>
                <w:rFonts w:ascii="Arial" w:hAnsi="Arial" w:cs="Arial"/>
                <w:sz w:val="18"/>
                <w:szCs w:val="18"/>
              </w:rPr>
              <w:t>eservations call:</w:t>
            </w:r>
          </w:p>
          <w:p w14:paraId="3A1D48C1" w14:textId="77777777" w:rsidR="00BB3FEA" w:rsidRPr="00877F4B" w:rsidRDefault="00BB3FEA" w:rsidP="00BB3FEA">
            <w:pPr>
              <w:rPr>
                <w:rFonts w:ascii="Arial" w:hAnsi="Arial" w:cs="Arial"/>
                <w:sz w:val="18"/>
                <w:szCs w:val="18"/>
              </w:rPr>
            </w:pPr>
            <w:r w:rsidRPr="00877F4B">
              <w:rPr>
                <w:rFonts w:ascii="Arial" w:hAnsi="Arial" w:cs="Arial"/>
                <w:sz w:val="18"/>
                <w:szCs w:val="18"/>
              </w:rPr>
              <w:t>310</w:t>
            </w:r>
            <w:r w:rsidR="00877F4B">
              <w:rPr>
                <w:rFonts w:ascii="Arial" w:hAnsi="Arial" w:cs="Arial"/>
                <w:sz w:val="18"/>
                <w:szCs w:val="18"/>
              </w:rPr>
              <w:t>.393.</w:t>
            </w:r>
            <w:r w:rsidRPr="00877F4B">
              <w:rPr>
                <w:rFonts w:ascii="Arial" w:hAnsi="Arial" w:cs="Arial"/>
                <w:sz w:val="18"/>
                <w:szCs w:val="18"/>
              </w:rPr>
              <w:t>6149 ext. 105</w:t>
            </w:r>
          </w:p>
          <w:p w14:paraId="107CE437" w14:textId="77777777" w:rsidR="00964D91" w:rsidRPr="00877F4B" w:rsidRDefault="00964D91" w:rsidP="00BB3FEA">
            <w:pPr>
              <w:rPr>
                <w:rFonts w:ascii="Arial" w:hAnsi="Arial" w:cs="Arial"/>
                <w:sz w:val="18"/>
                <w:szCs w:val="18"/>
              </w:rPr>
            </w:pPr>
          </w:p>
        </w:tc>
        <w:tc>
          <w:tcPr>
            <w:tcW w:w="1800" w:type="dxa"/>
          </w:tcPr>
          <w:p w14:paraId="224BCC21" w14:textId="77777777" w:rsidR="005B3805" w:rsidRPr="00877F4B" w:rsidRDefault="005B3805" w:rsidP="00BB3FEA">
            <w:pPr>
              <w:rPr>
                <w:rFonts w:ascii="Arial" w:hAnsi="Arial" w:cs="Arial"/>
                <w:sz w:val="18"/>
                <w:szCs w:val="18"/>
              </w:rPr>
            </w:pPr>
            <w:r w:rsidRPr="00877F4B">
              <w:rPr>
                <w:rFonts w:ascii="Arial" w:hAnsi="Arial" w:cs="Arial"/>
                <w:sz w:val="18"/>
                <w:szCs w:val="18"/>
              </w:rPr>
              <w:t xml:space="preserve">October - June </w:t>
            </w:r>
          </w:p>
          <w:p w14:paraId="50E2BFAA" w14:textId="77777777" w:rsidR="005B3805" w:rsidRPr="00877F4B" w:rsidRDefault="005B3805" w:rsidP="00BB3FEA">
            <w:pPr>
              <w:rPr>
                <w:rFonts w:ascii="Arial" w:hAnsi="Arial" w:cs="Arial"/>
                <w:sz w:val="18"/>
                <w:szCs w:val="18"/>
              </w:rPr>
            </w:pPr>
          </w:p>
          <w:p w14:paraId="25DFC702" w14:textId="77777777" w:rsidR="00BB3FEA" w:rsidRPr="00877F4B" w:rsidRDefault="00BB3FEA" w:rsidP="00BB3FEA">
            <w:pPr>
              <w:rPr>
                <w:rFonts w:ascii="Arial" w:hAnsi="Arial" w:cs="Arial"/>
                <w:sz w:val="18"/>
                <w:szCs w:val="18"/>
              </w:rPr>
            </w:pPr>
            <w:r w:rsidRPr="00877F4B">
              <w:rPr>
                <w:rFonts w:ascii="Arial" w:hAnsi="Arial" w:cs="Arial"/>
                <w:sz w:val="18"/>
                <w:szCs w:val="18"/>
              </w:rPr>
              <w:t>Mon</w:t>
            </w:r>
            <w:r w:rsidR="00AF5672" w:rsidRPr="00877F4B">
              <w:rPr>
                <w:rFonts w:ascii="Arial" w:hAnsi="Arial" w:cs="Arial"/>
                <w:sz w:val="18"/>
                <w:szCs w:val="18"/>
              </w:rPr>
              <w:t>day</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Fri</w:t>
            </w:r>
            <w:r w:rsidR="00AF5672" w:rsidRPr="00877F4B">
              <w:rPr>
                <w:rFonts w:ascii="Arial" w:hAnsi="Arial" w:cs="Arial"/>
                <w:sz w:val="18"/>
                <w:szCs w:val="18"/>
              </w:rPr>
              <w:t>day</w:t>
            </w:r>
          </w:p>
          <w:p w14:paraId="14E260EF" w14:textId="77777777" w:rsidR="00D71EFA" w:rsidRPr="00877F4B" w:rsidRDefault="00BB3FEA" w:rsidP="00D71EFA">
            <w:pPr>
              <w:ind w:right="-108"/>
              <w:rPr>
                <w:rFonts w:ascii="Arial" w:hAnsi="Arial" w:cs="Arial"/>
                <w:sz w:val="18"/>
                <w:szCs w:val="18"/>
              </w:rPr>
            </w:pPr>
            <w:r w:rsidRPr="00877F4B">
              <w:rPr>
                <w:rFonts w:ascii="Arial" w:hAnsi="Arial" w:cs="Arial"/>
                <w:sz w:val="18"/>
                <w:szCs w:val="18"/>
              </w:rPr>
              <w:t>9:30am</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11:30am</w:t>
            </w:r>
          </w:p>
          <w:p w14:paraId="4BAD760F" w14:textId="77777777" w:rsidR="00BB3FEA" w:rsidRPr="00877F4B" w:rsidRDefault="00BB3FEA" w:rsidP="00D71EFA">
            <w:pPr>
              <w:ind w:right="-108"/>
              <w:rPr>
                <w:rFonts w:ascii="Arial" w:hAnsi="Arial" w:cs="Arial"/>
                <w:sz w:val="18"/>
                <w:szCs w:val="18"/>
              </w:rPr>
            </w:pPr>
            <w:r w:rsidRPr="00877F4B">
              <w:rPr>
                <w:rFonts w:ascii="Arial" w:hAnsi="Arial" w:cs="Arial"/>
                <w:sz w:val="18"/>
                <w:szCs w:val="18"/>
              </w:rPr>
              <w:t>12:00pm</w:t>
            </w:r>
            <w:r w:rsidR="00877F4B">
              <w:rPr>
                <w:rFonts w:ascii="Arial" w:hAnsi="Arial" w:cs="Arial"/>
                <w:sz w:val="18"/>
                <w:szCs w:val="18"/>
              </w:rPr>
              <w:t xml:space="preserve"> </w:t>
            </w:r>
            <w:r w:rsidRPr="00877F4B">
              <w:rPr>
                <w:rFonts w:ascii="Arial" w:hAnsi="Arial" w:cs="Arial"/>
                <w:sz w:val="18"/>
                <w:szCs w:val="18"/>
              </w:rPr>
              <w:t>-</w:t>
            </w:r>
            <w:r w:rsidR="00877F4B">
              <w:rPr>
                <w:rFonts w:ascii="Arial" w:hAnsi="Arial" w:cs="Arial"/>
                <w:sz w:val="18"/>
                <w:szCs w:val="18"/>
              </w:rPr>
              <w:t xml:space="preserve"> </w:t>
            </w:r>
            <w:r w:rsidRPr="00877F4B">
              <w:rPr>
                <w:rFonts w:ascii="Arial" w:hAnsi="Arial" w:cs="Arial"/>
                <w:sz w:val="18"/>
                <w:szCs w:val="18"/>
              </w:rPr>
              <w:t>2:00pm</w:t>
            </w:r>
          </w:p>
        </w:tc>
        <w:tc>
          <w:tcPr>
            <w:tcW w:w="5850" w:type="dxa"/>
          </w:tcPr>
          <w:p w14:paraId="5896F0FE" w14:textId="77777777" w:rsidR="00BB3FEA" w:rsidRPr="00877F4B" w:rsidRDefault="005D1C64" w:rsidP="00DC3CBA">
            <w:pPr>
              <w:autoSpaceDE w:val="0"/>
              <w:autoSpaceDN w:val="0"/>
              <w:adjustRightInd w:val="0"/>
              <w:rPr>
                <w:rFonts w:ascii="Arial" w:hAnsi="Arial" w:cs="Arial"/>
                <w:sz w:val="18"/>
                <w:szCs w:val="18"/>
              </w:rPr>
            </w:pPr>
            <w:r w:rsidRPr="00877F4B">
              <w:rPr>
                <w:rFonts w:ascii="Arial" w:hAnsi="Arial" w:cs="Arial"/>
                <w:sz w:val="18"/>
                <w:szCs w:val="18"/>
              </w:rPr>
              <w:t xml:space="preserve">Visit the Santa Monica Pier Aquarium and see the Santa Monica Bay in a whole new way! </w:t>
            </w:r>
            <w:r w:rsidR="00964D91" w:rsidRPr="00877F4B">
              <w:rPr>
                <w:rFonts w:ascii="Arial" w:hAnsi="Arial" w:cs="Arial"/>
                <w:sz w:val="18"/>
                <w:szCs w:val="18"/>
              </w:rPr>
              <w:t>T</w:t>
            </w:r>
            <w:r w:rsidRPr="00877F4B">
              <w:rPr>
                <w:rFonts w:ascii="Arial" w:hAnsi="Arial" w:cs="Arial"/>
                <w:sz w:val="18"/>
                <w:szCs w:val="18"/>
              </w:rPr>
              <w:t xml:space="preserve">he </w:t>
            </w:r>
            <w:r w:rsidRPr="00877F4B">
              <w:rPr>
                <w:rFonts w:ascii="Arial" w:hAnsi="Arial" w:cs="Arial"/>
                <w:i/>
                <w:iCs/>
                <w:sz w:val="18"/>
                <w:szCs w:val="18"/>
              </w:rPr>
              <w:t>Key to the Sea</w:t>
            </w:r>
            <w:r w:rsidRPr="00877F4B">
              <w:rPr>
                <w:rFonts w:ascii="Arial" w:hAnsi="Arial" w:cs="Arial"/>
                <w:sz w:val="18"/>
                <w:szCs w:val="18"/>
              </w:rPr>
              <w:t xml:space="preserve"> program is incorporated into our jam-packed two hour educational program for </w:t>
            </w:r>
            <w:r w:rsidR="00207A7C" w:rsidRPr="00877F4B">
              <w:rPr>
                <w:rFonts w:ascii="Arial" w:hAnsi="Arial" w:cs="Arial"/>
                <w:sz w:val="18"/>
                <w:szCs w:val="18"/>
              </w:rPr>
              <w:t>elementary</w:t>
            </w:r>
            <w:r w:rsidRPr="00877F4B">
              <w:rPr>
                <w:rFonts w:ascii="Arial" w:hAnsi="Arial" w:cs="Arial"/>
                <w:sz w:val="18"/>
                <w:szCs w:val="18"/>
              </w:rPr>
              <w:t xml:space="preserve"> students. During your visit, students will have exclusive use of the facility as they </w:t>
            </w:r>
            <w:r w:rsidR="00964D91" w:rsidRPr="00877F4B">
              <w:rPr>
                <w:rFonts w:ascii="Arial" w:hAnsi="Arial" w:cs="Arial"/>
                <w:sz w:val="18"/>
                <w:szCs w:val="18"/>
              </w:rPr>
              <w:t>discover</w:t>
            </w:r>
            <w:r w:rsidRPr="00877F4B">
              <w:rPr>
                <w:rFonts w:ascii="Arial" w:hAnsi="Arial" w:cs="Arial"/>
                <w:sz w:val="18"/>
                <w:szCs w:val="18"/>
              </w:rPr>
              <w:t xml:space="preserve"> ocean </w:t>
            </w:r>
            <w:r w:rsidR="00964D91" w:rsidRPr="00877F4B">
              <w:rPr>
                <w:rFonts w:ascii="Arial" w:hAnsi="Arial" w:cs="Arial"/>
                <w:sz w:val="18"/>
                <w:szCs w:val="18"/>
              </w:rPr>
              <w:t xml:space="preserve">organisms </w:t>
            </w:r>
            <w:r w:rsidRPr="00877F4B">
              <w:rPr>
                <w:rFonts w:ascii="Arial" w:hAnsi="Arial" w:cs="Arial"/>
                <w:sz w:val="18"/>
                <w:szCs w:val="18"/>
              </w:rPr>
              <w:t xml:space="preserve">in our touch-tanks and view exhibits inside the </w:t>
            </w:r>
            <w:r w:rsidR="00964D91" w:rsidRPr="00877F4B">
              <w:rPr>
                <w:rFonts w:ascii="Arial" w:hAnsi="Arial" w:cs="Arial"/>
                <w:sz w:val="18"/>
                <w:szCs w:val="18"/>
              </w:rPr>
              <w:t>Aq</w:t>
            </w:r>
            <w:r w:rsidRPr="00877F4B">
              <w:rPr>
                <w:rFonts w:ascii="Arial" w:hAnsi="Arial" w:cs="Arial"/>
                <w:sz w:val="18"/>
                <w:szCs w:val="18"/>
              </w:rPr>
              <w:t xml:space="preserve">uarium.  </w:t>
            </w:r>
            <w:r w:rsidR="00964D91" w:rsidRPr="00877F4B">
              <w:rPr>
                <w:rFonts w:ascii="Arial" w:hAnsi="Arial" w:cs="Arial"/>
                <w:sz w:val="18"/>
                <w:szCs w:val="18"/>
              </w:rPr>
              <w:t xml:space="preserve">Also, </w:t>
            </w:r>
            <w:r w:rsidRPr="00877F4B">
              <w:rPr>
                <w:rFonts w:ascii="Arial" w:hAnsi="Arial" w:cs="Arial"/>
                <w:sz w:val="18"/>
                <w:szCs w:val="18"/>
              </w:rPr>
              <w:t xml:space="preserve">your students will join our </w:t>
            </w:r>
            <w:r w:rsidRPr="00877F4B">
              <w:rPr>
                <w:rFonts w:ascii="Arial" w:hAnsi="Arial" w:cs="Arial"/>
                <w:i/>
                <w:iCs/>
                <w:sz w:val="18"/>
                <w:szCs w:val="18"/>
              </w:rPr>
              <w:t>Key to the Sea</w:t>
            </w:r>
            <w:r w:rsidRPr="00877F4B">
              <w:rPr>
                <w:rFonts w:ascii="Arial" w:hAnsi="Arial" w:cs="Arial"/>
                <w:sz w:val="18"/>
                <w:szCs w:val="18"/>
              </w:rPr>
              <w:t xml:space="preserve"> naturalists outside for the </w:t>
            </w:r>
            <w:r w:rsidR="00DC3CBA" w:rsidRPr="00877F4B">
              <w:rPr>
                <w:rFonts w:ascii="Arial" w:hAnsi="Arial" w:cs="Arial"/>
                <w:sz w:val="18"/>
                <w:szCs w:val="18"/>
              </w:rPr>
              <w:t>beach exploration</w:t>
            </w:r>
            <w:r w:rsidR="00F170D6" w:rsidRPr="00877F4B">
              <w:rPr>
                <w:rFonts w:ascii="Arial" w:hAnsi="Arial" w:cs="Arial"/>
                <w:sz w:val="18"/>
                <w:szCs w:val="18"/>
              </w:rPr>
              <w:t>, bird discovery, and exciting pollution game</w:t>
            </w:r>
            <w:r w:rsidR="00DC3CBA" w:rsidRPr="00877F4B">
              <w:rPr>
                <w:rFonts w:ascii="Arial" w:hAnsi="Arial" w:cs="Arial"/>
                <w:sz w:val="18"/>
                <w:szCs w:val="18"/>
              </w:rPr>
              <w:t>.</w:t>
            </w:r>
          </w:p>
        </w:tc>
        <w:tc>
          <w:tcPr>
            <w:tcW w:w="1260" w:type="dxa"/>
          </w:tcPr>
          <w:p w14:paraId="31A82E6B" w14:textId="77777777" w:rsidR="00BB3FEA" w:rsidRPr="00877F4B" w:rsidRDefault="00BB3FEA" w:rsidP="00056656">
            <w:pPr>
              <w:jc w:val="center"/>
              <w:rPr>
                <w:rFonts w:ascii="Arial" w:hAnsi="Arial" w:cs="Arial"/>
                <w:sz w:val="18"/>
                <w:szCs w:val="18"/>
              </w:rPr>
            </w:pPr>
            <w:r w:rsidRPr="00877F4B">
              <w:rPr>
                <w:rFonts w:ascii="Arial" w:hAnsi="Arial" w:cs="Arial"/>
                <w:sz w:val="18"/>
                <w:szCs w:val="18"/>
              </w:rPr>
              <w:t>60 Max.</w:t>
            </w:r>
          </w:p>
          <w:p w14:paraId="1C09992A" w14:textId="77777777" w:rsidR="00BB3FEA" w:rsidRPr="00877F4B" w:rsidRDefault="00BB3FEA" w:rsidP="00056656">
            <w:pPr>
              <w:jc w:val="center"/>
              <w:rPr>
                <w:rFonts w:ascii="Arial" w:hAnsi="Arial" w:cs="Arial"/>
                <w:sz w:val="18"/>
                <w:szCs w:val="18"/>
              </w:rPr>
            </w:pPr>
          </w:p>
        </w:tc>
        <w:tc>
          <w:tcPr>
            <w:tcW w:w="1170" w:type="dxa"/>
          </w:tcPr>
          <w:p w14:paraId="37458F04" w14:textId="77777777" w:rsidR="00BB3FEA" w:rsidRPr="00877F4B" w:rsidRDefault="00E942DD" w:rsidP="00056656">
            <w:pPr>
              <w:jc w:val="center"/>
              <w:rPr>
                <w:rFonts w:ascii="Arial" w:hAnsi="Arial" w:cs="Arial"/>
                <w:sz w:val="18"/>
                <w:szCs w:val="18"/>
              </w:rPr>
            </w:pPr>
            <w:r>
              <w:rPr>
                <w:rFonts w:ascii="Arial" w:hAnsi="Arial" w:cs="Arial"/>
                <w:sz w:val="18"/>
                <w:szCs w:val="18"/>
              </w:rPr>
              <w:t>$225</w:t>
            </w:r>
          </w:p>
          <w:p w14:paraId="028C4D1F" w14:textId="77777777" w:rsidR="00BB3FEA" w:rsidRPr="00877F4B" w:rsidRDefault="00BB3FEA" w:rsidP="00056656">
            <w:pPr>
              <w:jc w:val="center"/>
              <w:rPr>
                <w:rFonts w:ascii="Arial" w:hAnsi="Arial" w:cs="Arial"/>
                <w:sz w:val="18"/>
                <w:szCs w:val="18"/>
              </w:rPr>
            </w:pPr>
          </w:p>
        </w:tc>
        <w:tc>
          <w:tcPr>
            <w:tcW w:w="1620" w:type="dxa"/>
          </w:tcPr>
          <w:p w14:paraId="5B77485F" w14:textId="77777777" w:rsidR="00BB3FEA" w:rsidRPr="00877F4B" w:rsidRDefault="00BB3FEA" w:rsidP="00BB3FEA">
            <w:pPr>
              <w:ind w:left="-108"/>
              <w:jc w:val="center"/>
              <w:rPr>
                <w:rFonts w:ascii="Arial" w:hAnsi="Arial" w:cs="Arial"/>
                <w:sz w:val="18"/>
                <w:szCs w:val="18"/>
              </w:rPr>
            </w:pPr>
            <w:r w:rsidRPr="00877F4B">
              <w:rPr>
                <w:rFonts w:ascii="Arial" w:hAnsi="Arial" w:cs="Arial"/>
                <w:sz w:val="18"/>
                <w:szCs w:val="18"/>
              </w:rPr>
              <w:t>Randi Parent</w:t>
            </w:r>
          </w:p>
        </w:tc>
      </w:tr>
    </w:tbl>
    <w:p w14:paraId="127DA5F1" w14:textId="77777777" w:rsidR="00BF3E08" w:rsidRPr="00877F4B" w:rsidRDefault="00BF3E08" w:rsidP="00BF3E08">
      <w:pPr>
        <w:pStyle w:val="Footer"/>
        <w:ind w:left="-720" w:firstLine="720"/>
        <w:jc w:val="center"/>
        <w:rPr>
          <w:rFonts w:ascii="Arial" w:hAnsi="Arial" w:cs="Arial"/>
          <w:sz w:val="18"/>
          <w:szCs w:val="18"/>
        </w:rPr>
      </w:pPr>
      <w:r w:rsidRPr="00877F4B">
        <w:rPr>
          <w:rFonts w:ascii="Arial" w:hAnsi="Arial" w:cs="Arial"/>
          <w:sz w:val="18"/>
          <w:szCs w:val="18"/>
        </w:rPr>
        <w:t xml:space="preserve">Notes: </w:t>
      </w:r>
      <w:r w:rsidR="00877F4B">
        <w:rPr>
          <w:rFonts w:ascii="Arial" w:hAnsi="Arial" w:cs="Arial"/>
          <w:sz w:val="18"/>
          <w:szCs w:val="18"/>
        </w:rPr>
        <w:t>1.F</w:t>
      </w:r>
      <w:r w:rsidRPr="00877F4B">
        <w:rPr>
          <w:rFonts w:ascii="Arial" w:hAnsi="Arial" w:cs="Arial"/>
          <w:sz w:val="18"/>
          <w:szCs w:val="18"/>
        </w:rPr>
        <w:t xml:space="preserve">irst and second year </w:t>
      </w:r>
      <w:r w:rsidRPr="00877F4B">
        <w:rPr>
          <w:rFonts w:ascii="Arial" w:hAnsi="Arial" w:cs="Arial"/>
          <w:i/>
          <w:sz w:val="18"/>
          <w:szCs w:val="18"/>
        </w:rPr>
        <w:t>Key to the Sea</w:t>
      </w:r>
      <w:r w:rsidRPr="00877F4B">
        <w:rPr>
          <w:rFonts w:ascii="Arial" w:hAnsi="Arial" w:cs="Arial"/>
          <w:sz w:val="18"/>
          <w:szCs w:val="18"/>
        </w:rPr>
        <w:t xml:space="preserve"> teacher</w:t>
      </w:r>
      <w:r w:rsidR="00877F4B">
        <w:rPr>
          <w:rFonts w:ascii="Arial" w:hAnsi="Arial" w:cs="Arial"/>
          <w:sz w:val="18"/>
          <w:szCs w:val="18"/>
        </w:rPr>
        <w:t>s</w:t>
      </w:r>
      <w:r w:rsidRPr="00877F4B">
        <w:rPr>
          <w:rFonts w:ascii="Arial" w:hAnsi="Arial" w:cs="Arial"/>
          <w:sz w:val="18"/>
          <w:szCs w:val="18"/>
        </w:rPr>
        <w:t xml:space="preserve"> must register and attend a teacher workshop prior to your scheduled field trip date.  Please see </w:t>
      </w:r>
      <w:hyperlink r:id="rId13" w:history="1">
        <w:r w:rsidRPr="00877F4B">
          <w:rPr>
            <w:rStyle w:val="Hyperlink"/>
            <w:rFonts w:ascii="Arial" w:hAnsi="Arial" w:cs="Arial"/>
            <w:sz w:val="18"/>
            <w:szCs w:val="18"/>
          </w:rPr>
          <w:t>www.healthebay.org/key2sea</w:t>
        </w:r>
      </w:hyperlink>
      <w:r w:rsidRPr="00877F4B">
        <w:rPr>
          <w:rFonts w:ascii="Arial" w:hAnsi="Arial" w:cs="Arial"/>
          <w:sz w:val="18"/>
          <w:szCs w:val="18"/>
        </w:rPr>
        <w:t>.</w:t>
      </w:r>
    </w:p>
    <w:p w14:paraId="7953CB3D" w14:textId="77777777" w:rsidR="00877F4B" w:rsidRDefault="00877F4B" w:rsidP="007933AC">
      <w:pPr>
        <w:pStyle w:val="Footer"/>
        <w:ind w:left="-720" w:firstLine="720"/>
        <w:jc w:val="center"/>
        <w:rPr>
          <w:rFonts w:ascii="Arial" w:hAnsi="Arial" w:cs="Arial"/>
          <w:sz w:val="18"/>
          <w:szCs w:val="18"/>
        </w:rPr>
      </w:pPr>
      <w:r>
        <w:rPr>
          <w:rFonts w:ascii="Arial" w:hAnsi="Arial" w:cs="Arial"/>
          <w:sz w:val="18"/>
          <w:szCs w:val="18"/>
        </w:rPr>
        <w:t xml:space="preserve">        </w:t>
      </w:r>
      <w:r w:rsidR="00AA0E1B" w:rsidRPr="00877F4B">
        <w:rPr>
          <w:rFonts w:ascii="Arial" w:hAnsi="Arial" w:cs="Arial"/>
          <w:sz w:val="18"/>
          <w:szCs w:val="18"/>
        </w:rPr>
        <w:t xml:space="preserve">2. </w:t>
      </w:r>
      <w:r w:rsidR="00BF3E08" w:rsidRPr="00877F4B">
        <w:rPr>
          <w:rFonts w:ascii="Arial" w:hAnsi="Arial" w:cs="Arial"/>
          <w:sz w:val="18"/>
          <w:szCs w:val="18"/>
        </w:rPr>
        <w:t xml:space="preserve">Buses are </w:t>
      </w:r>
      <w:r w:rsidR="00740FD5" w:rsidRPr="00877F4B">
        <w:rPr>
          <w:rFonts w:ascii="Arial" w:hAnsi="Arial" w:cs="Arial"/>
          <w:i/>
          <w:sz w:val="18"/>
          <w:szCs w:val="18"/>
        </w:rPr>
        <w:t>NOT</w:t>
      </w:r>
      <w:r w:rsidR="00740FD5" w:rsidRPr="00877F4B">
        <w:rPr>
          <w:rFonts w:ascii="Arial" w:hAnsi="Arial" w:cs="Arial"/>
          <w:sz w:val="18"/>
          <w:szCs w:val="18"/>
        </w:rPr>
        <w:t xml:space="preserve"> provided</w:t>
      </w:r>
      <w:r w:rsidR="00BF3E08" w:rsidRPr="00877F4B">
        <w:rPr>
          <w:rFonts w:ascii="Arial" w:hAnsi="Arial" w:cs="Arial"/>
          <w:sz w:val="18"/>
          <w:szCs w:val="18"/>
        </w:rPr>
        <w:t>, though some funding may be available – teachers may contact us for details.  Teachers must make their own bus transportation arrangements.</w:t>
      </w:r>
      <w:r w:rsidR="007933AC" w:rsidRPr="00877F4B">
        <w:rPr>
          <w:rFonts w:ascii="Arial" w:hAnsi="Arial" w:cs="Arial"/>
          <w:sz w:val="18"/>
          <w:szCs w:val="18"/>
        </w:rPr>
        <w:t xml:space="preserve"> </w:t>
      </w:r>
    </w:p>
    <w:p w14:paraId="1EA8E84F" w14:textId="77777777" w:rsidR="00BF3E08" w:rsidRPr="00877F4B" w:rsidRDefault="007933AC" w:rsidP="007933AC">
      <w:pPr>
        <w:pStyle w:val="Footer"/>
        <w:ind w:left="-720" w:firstLine="720"/>
        <w:jc w:val="center"/>
        <w:rPr>
          <w:rFonts w:ascii="Arial" w:hAnsi="Arial" w:cs="Arial"/>
          <w:i/>
          <w:sz w:val="18"/>
          <w:szCs w:val="18"/>
        </w:rPr>
      </w:pPr>
      <w:r w:rsidRPr="00877F4B">
        <w:rPr>
          <w:rFonts w:ascii="Arial" w:hAnsi="Arial" w:cs="Arial"/>
          <w:i/>
          <w:sz w:val="18"/>
          <w:szCs w:val="18"/>
        </w:rPr>
        <w:t>Updated</w:t>
      </w:r>
      <w:r w:rsidR="00F81F8A" w:rsidRPr="00877F4B">
        <w:rPr>
          <w:rFonts w:ascii="Arial" w:hAnsi="Arial" w:cs="Arial"/>
          <w:i/>
          <w:sz w:val="18"/>
          <w:szCs w:val="18"/>
        </w:rPr>
        <w:t xml:space="preserve"> 4/</w:t>
      </w:r>
      <w:r w:rsidR="00E942DD">
        <w:rPr>
          <w:rFonts w:ascii="Arial" w:hAnsi="Arial" w:cs="Arial"/>
          <w:i/>
          <w:sz w:val="18"/>
          <w:szCs w:val="18"/>
        </w:rPr>
        <w:t>5/16</w:t>
      </w:r>
    </w:p>
    <w:sectPr w:rsidR="00BF3E08" w:rsidRPr="00877F4B" w:rsidSect="007933AC">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864" w:right="288" w:bottom="288" w:left="288" w:header="432"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B52B" w14:textId="77777777" w:rsidR="00DC3CBA" w:rsidRDefault="00DC3CBA">
      <w:r>
        <w:separator/>
      </w:r>
    </w:p>
  </w:endnote>
  <w:endnote w:type="continuationSeparator" w:id="0">
    <w:p w14:paraId="67E02C51" w14:textId="77777777" w:rsidR="00DC3CBA" w:rsidRDefault="00DC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872C" w14:textId="77777777" w:rsidR="00E942DD" w:rsidRDefault="00E942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0E6F" w14:textId="77777777" w:rsidR="00DC3CBA" w:rsidRPr="00477BF9" w:rsidRDefault="00DC3CBA" w:rsidP="00955ACB">
    <w:pPr>
      <w:pStyle w:val="Footer"/>
      <w:ind w:left="-720" w:firstLine="720"/>
      <w:jc w:val="right"/>
      <w:rPr>
        <w: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E171" w14:textId="77777777" w:rsidR="00E942DD" w:rsidRDefault="00E942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4EFFF" w14:textId="77777777" w:rsidR="00DC3CBA" w:rsidRDefault="00DC3CBA">
      <w:r>
        <w:separator/>
      </w:r>
    </w:p>
  </w:footnote>
  <w:footnote w:type="continuationSeparator" w:id="0">
    <w:p w14:paraId="6AB46BB0" w14:textId="77777777" w:rsidR="00DC3CBA" w:rsidRDefault="00DC3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712C" w14:textId="77777777" w:rsidR="00E942DD" w:rsidRDefault="00E942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43A9" w14:textId="77777777" w:rsidR="00DC3CBA" w:rsidRPr="00877F4B" w:rsidRDefault="00DC3CBA">
    <w:pPr>
      <w:pStyle w:val="Header"/>
      <w:jc w:val="center"/>
      <w:rPr>
        <w:rFonts w:ascii="Arial" w:hAnsi="Arial" w:cs="Arial"/>
        <w:b/>
        <w:sz w:val="28"/>
      </w:rPr>
    </w:pPr>
    <w:r w:rsidRPr="00877F4B">
      <w:rPr>
        <w:rFonts w:ascii="Arial" w:hAnsi="Arial" w:cs="Arial"/>
        <w:b/>
        <w:sz w:val="28"/>
      </w:rPr>
      <w:t>Key to the Sea</w:t>
    </w:r>
  </w:p>
  <w:p w14:paraId="69228CEC" w14:textId="77777777" w:rsidR="00DC3CBA" w:rsidRPr="00877F4B" w:rsidRDefault="00DC3CBA">
    <w:pPr>
      <w:pStyle w:val="Header"/>
      <w:jc w:val="center"/>
      <w:rPr>
        <w:rFonts w:ascii="Arial" w:hAnsi="Arial" w:cs="Arial"/>
      </w:rPr>
    </w:pPr>
    <w:r w:rsidRPr="00877F4B">
      <w:rPr>
        <w:rFonts w:ascii="Arial" w:hAnsi="Arial" w:cs="Arial"/>
        <w:b/>
        <w:sz w:val="28"/>
      </w:rPr>
      <w:t>Field Trip Options</w:t>
    </w:r>
    <w:r w:rsidR="00B45789" w:rsidRPr="00877F4B">
      <w:rPr>
        <w:rFonts w:ascii="Arial" w:hAnsi="Arial" w:cs="Arial"/>
        <w:b/>
        <w:sz w:val="28"/>
      </w:rPr>
      <w:t xml:space="preserve"> 201</w:t>
    </w:r>
    <w:r w:rsidR="00E942DD">
      <w:rPr>
        <w:rFonts w:ascii="Arial" w:hAnsi="Arial" w:cs="Arial"/>
        <w:b/>
        <w:sz w:val="28"/>
      </w:rPr>
      <w:t>6</w:t>
    </w:r>
    <w:r w:rsidR="00B45789" w:rsidRPr="00877F4B">
      <w:rPr>
        <w:rFonts w:ascii="Arial" w:hAnsi="Arial" w:cs="Arial"/>
        <w:b/>
        <w:sz w:val="28"/>
      </w:rPr>
      <w:t>-</w:t>
    </w:r>
    <w:r w:rsidR="00877F4B">
      <w:rPr>
        <w:rFonts w:ascii="Arial" w:hAnsi="Arial" w:cs="Arial"/>
        <w:b/>
        <w:sz w:val="28"/>
      </w:rPr>
      <w:t>20</w:t>
    </w:r>
    <w:r w:rsidR="00B45789" w:rsidRPr="00877F4B">
      <w:rPr>
        <w:rFonts w:ascii="Arial" w:hAnsi="Arial" w:cs="Arial"/>
        <w:b/>
        <w:sz w:val="28"/>
      </w:rPr>
      <w:t>1</w:t>
    </w:r>
    <w:r w:rsidR="00E942DD">
      <w:rPr>
        <w:rFonts w:ascii="Arial" w:hAnsi="Arial" w:cs="Arial"/>
        <w:b/>
        <w:sz w:val="28"/>
      </w:rPr>
      <w:t>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4A756" w14:textId="77777777" w:rsidR="00E942DD" w:rsidRDefault="00E942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E94"/>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61A03EC"/>
    <w:multiLevelType w:val="singleLevel"/>
    <w:tmpl w:val="3DDA54E2"/>
    <w:lvl w:ilvl="0">
      <w:start w:val="2"/>
      <w:numFmt w:val="decimal"/>
      <w:lvlText w:val="%1."/>
      <w:lvlJc w:val="left"/>
      <w:pPr>
        <w:tabs>
          <w:tab w:val="num" w:pos="900"/>
        </w:tabs>
        <w:ind w:left="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60"/>
    <w:rsid w:val="00056656"/>
    <w:rsid w:val="000773F5"/>
    <w:rsid w:val="000A5E14"/>
    <w:rsid w:val="000C79A1"/>
    <w:rsid w:val="00101AE0"/>
    <w:rsid w:val="0011776B"/>
    <w:rsid w:val="001239EE"/>
    <w:rsid w:val="00163747"/>
    <w:rsid w:val="001815A0"/>
    <w:rsid w:val="00183981"/>
    <w:rsid w:val="00193581"/>
    <w:rsid w:val="0020366A"/>
    <w:rsid w:val="00207A7C"/>
    <w:rsid w:val="00271357"/>
    <w:rsid w:val="0027366C"/>
    <w:rsid w:val="002D2FF7"/>
    <w:rsid w:val="003167FB"/>
    <w:rsid w:val="003204E1"/>
    <w:rsid w:val="00327582"/>
    <w:rsid w:val="003607F0"/>
    <w:rsid w:val="003802EF"/>
    <w:rsid w:val="003A53D6"/>
    <w:rsid w:val="003A7326"/>
    <w:rsid w:val="00400E8F"/>
    <w:rsid w:val="00414623"/>
    <w:rsid w:val="00465E24"/>
    <w:rsid w:val="00477BF9"/>
    <w:rsid w:val="004B728E"/>
    <w:rsid w:val="004E6C40"/>
    <w:rsid w:val="0052771A"/>
    <w:rsid w:val="00535A32"/>
    <w:rsid w:val="00553A1D"/>
    <w:rsid w:val="005616DC"/>
    <w:rsid w:val="005A6810"/>
    <w:rsid w:val="005A79DC"/>
    <w:rsid w:val="005B3805"/>
    <w:rsid w:val="005B7727"/>
    <w:rsid w:val="005D1C04"/>
    <w:rsid w:val="005D1C64"/>
    <w:rsid w:val="005D5320"/>
    <w:rsid w:val="005D5B8E"/>
    <w:rsid w:val="005F2A3F"/>
    <w:rsid w:val="00673099"/>
    <w:rsid w:val="00692750"/>
    <w:rsid w:val="006A4AFC"/>
    <w:rsid w:val="00702C02"/>
    <w:rsid w:val="00713365"/>
    <w:rsid w:val="00723F76"/>
    <w:rsid w:val="00740FD5"/>
    <w:rsid w:val="0075157F"/>
    <w:rsid w:val="00755B2C"/>
    <w:rsid w:val="00756B04"/>
    <w:rsid w:val="00771434"/>
    <w:rsid w:val="00791DA9"/>
    <w:rsid w:val="007933AC"/>
    <w:rsid w:val="007A39B0"/>
    <w:rsid w:val="007A5124"/>
    <w:rsid w:val="007B2F8D"/>
    <w:rsid w:val="007D60FB"/>
    <w:rsid w:val="007F20BC"/>
    <w:rsid w:val="007F66D5"/>
    <w:rsid w:val="00877F4B"/>
    <w:rsid w:val="0088574E"/>
    <w:rsid w:val="008D4B70"/>
    <w:rsid w:val="008E23B9"/>
    <w:rsid w:val="008E4C34"/>
    <w:rsid w:val="008E5CAD"/>
    <w:rsid w:val="008F2E8B"/>
    <w:rsid w:val="008F7DDF"/>
    <w:rsid w:val="009004C0"/>
    <w:rsid w:val="00917771"/>
    <w:rsid w:val="00927936"/>
    <w:rsid w:val="00935DC3"/>
    <w:rsid w:val="00936D6E"/>
    <w:rsid w:val="009373DC"/>
    <w:rsid w:val="00951C41"/>
    <w:rsid w:val="00955ACB"/>
    <w:rsid w:val="009562C8"/>
    <w:rsid w:val="00964D91"/>
    <w:rsid w:val="00982A15"/>
    <w:rsid w:val="009B453C"/>
    <w:rsid w:val="009C51B3"/>
    <w:rsid w:val="009C531F"/>
    <w:rsid w:val="00A32787"/>
    <w:rsid w:val="00A607B3"/>
    <w:rsid w:val="00A67181"/>
    <w:rsid w:val="00A911EF"/>
    <w:rsid w:val="00AA0E1B"/>
    <w:rsid w:val="00AE1EC7"/>
    <w:rsid w:val="00AE5C40"/>
    <w:rsid w:val="00AF5672"/>
    <w:rsid w:val="00B33EBC"/>
    <w:rsid w:val="00B45789"/>
    <w:rsid w:val="00B6092D"/>
    <w:rsid w:val="00B77531"/>
    <w:rsid w:val="00BA0D4F"/>
    <w:rsid w:val="00BB3FEA"/>
    <w:rsid w:val="00BB4618"/>
    <w:rsid w:val="00BE0AA3"/>
    <w:rsid w:val="00BF3228"/>
    <w:rsid w:val="00BF3E08"/>
    <w:rsid w:val="00C225E1"/>
    <w:rsid w:val="00C53947"/>
    <w:rsid w:val="00CB6D1A"/>
    <w:rsid w:val="00CE5BEF"/>
    <w:rsid w:val="00D32AD0"/>
    <w:rsid w:val="00D6196C"/>
    <w:rsid w:val="00D71EFA"/>
    <w:rsid w:val="00DB34E8"/>
    <w:rsid w:val="00DC3CBA"/>
    <w:rsid w:val="00DD4251"/>
    <w:rsid w:val="00DE2F1B"/>
    <w:rsid w:val="00E64C95"/>
    <w:rsid w:val="00E774CB"/>
    <w:rsid w:val="00E91660"/>
    <w:rsid w:val="00E942DD"/>
    <w:rsid w:val="00EA7F5F"/>
    <w:rsid w:val="00EC442D"/>
    <w:rsid w:val="00F170D6"/>
    <w:rsid w:val="00F81F8A"/>
    <w:rsid w:val="00F83FF3"/>
    <w:rsid w:val="00FF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B0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7F0"/>
  </w:style>
  <w:style w:type="paragraph" w:styleId="Heading1">
    <w:name w:val="heading 1"/>
    <w:basedOn w:val="Normal"/>
    <w:next w:val="Normal"/>
    <w:qFormat/>
    <w:rsid w:val="003607F0"/>
    <w:pPr>
      <w:keepNext/>
      <w:outlineLvl w:val="0"/>
    </w:pPr>
    <w:rPr>
      <w:b/>
    </w:rPr>
  </w:style>
  <w:style w:type="paragraph" w:styleId="Heading2">
    <w:name w:val="heading 2"/>
    <w:basedOn w:val="Normal"/>
    <w:next w:val="Normal"/>
    <w:qFormat/>
    <w:rsid w:val="003607F0"/>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7F0"/>
    <w:rPr>
      <w:color w:val="0000FF"/>
      <w:u w:val="single"/>
    </w:rPr>
  </w:style>
  <w:style w:type="paragraph" w:styleId="BodyText">
    <w:name w:val="Body Text"/>
    <w:basedOn w:val="Normal"/>
    <w:rsid w:val="003607F0"/>
    <w:rPr>
      <w:b/>
    </w:rPr>
  </w:style>
  <w:style w:type="paragraph" w:styleId="Header">
    <w:name w:val="header"/>
    <w:basedOn w:val="Normal"/>
    <w:rsid w:val="003607F0"/>
    <w:pPr>
      <w:tabs>
        <w:tab w:val="center" w:pos="4320"/>
        <w:tab w:val="right" w:pos="8640"/>
      </w:tabs>
    </w:pPr>
  </w:style>
  <w:style w:type="paragraph" w:styleId="Footer">
    <w:name w:val="footer"/>
    <w:basedOn w:val="Normal"/>
    <w:rsid w:val="003607F0"/>
    <w:pPr>
      <w:tabs>
        <w:tab w:val="center" w:pos="4320"/>
        <w:tab w:val="right" w:pos="8640"/>
      </w:tabs>
    </w:pPr>
  </w:style>
  <w:style w:type="character" w:styleId="FollowedHyperlink">
    <w:name w:val="FollowedHyperlink"/>
    <w:basedOn w:val="DefaultParagraphFont"/>
    <w:rsid w:val="003607F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7F0"/>
  </w:style>
  <w:style w:type="paragraph" w:styleId="Heading1">
    <w:name w:val="heading 1"/>
    <w:basedOn w:val="Normal"/>
    <w:next w:val="Normal"/>
    <w:qFormat/>
    <w:rsid w:val="003607F0"/>
    <w:pPr>
      <w:keepNext/>
      <w:outlineLvl w:val="0"/>
    </w:pPr>
    <w:rPr>
      <w:b/>
    </w:rPr>
  </w:style>
  <w:style w:type="paragraph" w:styleId="Heading2">
    <w:name w:val="heading 2"/>
    <w:basedOn w:val="Normal"/>
    <w:next w:val="Normal"/>
    <w:qFormat/>
    <w:rsid w:val="003607F0"/>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7F0"/>
    <w:rPr>
      <w:color w:val="0000FF"/>
      <w:u w:val="single"/>
    </w:rPr>
  </w:style>
  <w:style w:type="paragraph" w:styleId="BodyText">
    <w:name w:val="Body Text"/>
    <w:basedOn w:val="Normal"/>
    <w:rsid w:val="003607F0"/>
    <w:rPr>
      <w:b/>
    </w:rPr>
  </w:style>
  <w:style w:type="paragraph" w:styleId="Header">
    <w:name w:val="header"/>
    <w:basedOn w:val="Normal"/>
    <w:rsid w:val="003607F0"/>
    <w:pPr>
      <w:tabs>
        <w:tab w:val="center" w:pos="4320"/>
        <w:tab w:val="right" w:pos="8640"/>
      </w:tabs>
    </w:pPr>
  </w:style>
  <w:style w:type="paragraph" w:styleId="Footer">
    <w:name w:val="footer"/>
    <w:basedOn w:val="Normal"/>
    <w:rsid w:val="003607F0"/>
    <w:pPr>
      <w:tabs>
        <w:tab w:val="center" w:pos="4320"/>
        <w:tab w:val="right" w:pos="8640"/>
      </w:tabs>
    </w:pPr>
  </w:style>
  <w:style w:type="character" w:styleId="FollowedHyperlink">
    <w:name w:val="FollowedHyperlink"/>
    <w:basedOn w:val="DefaultParagraphFont"/>
    <w:rsid w:val="003607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1825">
      <w:bodyDiv w:val="1"/>
      <w:marLeft w:val="0"/>
      <w:marRight w:val="0"/>
      <w:marTop w:val="0"/>
      <w:marBottom w:val="0"/>
      <w:divBdr>
        <w:top w:val="none" w:sz="0" w:space="0" w:color="auto"/>
        <w:left w:val="none" w:sz="0" w:space="0" w:color="auto"/>
        <w:bottom w:val="none" w:sz="0" w:space="0" w:color="auto"/>
        <w:right w:val="none" w:sz="0" w:space="0" w:color="auto"/>
      </w:divBdr>
    </w:div>
    <w:div w:id="1220437538">
      <w:bodyDiv w:val="1"/>
      <w:marLeft w:val="0"/>
      <w:marRight w:val="0"/>
      <w:marTop w:val="0"/>
      <w:marBottom w:val="0"/>
      <w:divBdr>
        <w:top w:val="none" w:sz="0" w:space="0" w:color="auto"/>
        <w:left w:val="none" w:sz="0" w:space="0" w:color="auto"/>
        <w:bottom w:val="none" w:sz="0" w:space="0" w:color="auto"/>
        <w:right w:val="none" w:sz="0" w:space="0" w:color="auto"/>
      </w:divBdr>
      <w:divsChild>
        <w:div w:id="1935431154">
          <w:marLeft w:val="0"/>
          <w:marRight w:val="0"/>
          <w:marTop w:val="0"/>
          <w:marBottom w:val="0"/>
          <w:divBdr>
            <w:top w:val="none" w:sz="0" w:space="0" w:color="auto"/>
            <w:left w:val="none" w:sz="0" w:space="0" w:color="auto"/>
            <w:bottom w:val="none" w:sz="0" w:space="0" w:color="auto"/>
            <w:right w:val="none" w:sz="0" w:space="0" w:color="auto"/>
          </w:divBdr>
          <w:divsChild>
            <w:div w:id="85264631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brillomarineaquarium.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roundhouseaquarium.org" TargetMode="External"/><Relationship Id="rId11" Type="http://schemas.openxmlformats.org/officeDocument/2006/relationships/hyperlink" Target="http://www.lacorps.org/sealab.html" TargetMode="External"/><Relationship Id="rId12" Type="http://schemas.openxmlformats.org/officeDocument/2006/relationships/hyperlink" Target="http://www.healthebay.org/smpa" TargetMode="External"/><Relationship Id="rId13" Type="http://schemas.openxmlformats.org/officeDocument/2006/relationships/hyperlink" Target="http://www.healthebay.org/key2sea"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7D2A-BF98-AF47-A858-BD8AAA8F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3213</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Centers</vt:lpstr>
    </vt:vector>
  </TitlesOfParts>
  <Company>Heal the Bay</Company>
  <LinksUpToDate>false</LinksUpToDate>
  <CharactersWithSpaces>3769</CharactersWithSpaces>
  <SharedDoc>false</SharedDoc>
  <HLinks>
    <vt:vector size="30" baseType="variant">
      <vt:variant>
        <vt:i4>1245251</vt:i4>
      </vt:variant>
      <vt:variant>
        <vt:i4>12</vt:i4>
      </vt:variant>
      <vt:variant>
        <vt:i4>0</vt:i4>
      </vt:variant>
      <vt:variant>
        <vt:i4>5</vt:i4>
      </vt:variant>
      <vt:variant>
        <vt:lpwstr>http://www.healthebay.org/key2sea</vt:lpwstr>
      </vt:variant>
      <vt:variant>
        <vt:lpwstr/>
      </vt:variant>
      <vt:variant>
        <vt:i4>2949153</vt:i4>
      </vt:variant>
      <vt:variant>
        <vt:i4>9</vt:i4>
      </vt:variant>
      <vt:variant>
        <vt:i4>0</vt:i4>
      </vt:variant>
      <vt:variant>
        <vt:i4>5</vt:i4>
      </vt:variant>
      <vt:variant>
        <vt:lpwstr>http://www.healthebay.org/smpa</vt:lpwstr>
      </vt:variant>
      <vt:variant>
        <vt:lpwstr/>
      </vt:variant>
      <vt:variant>
        <vt:i4>6815795</vt:i4>
      </vt:variant>
      <vt:variant>
        <vt:i4>6</vt:i4>
      </vt:variant>
      <vt:variant>
        <vt:i4>0</vt:i4>
      </vt:variant>
      <vt:variant>
        <vt:i4>5</vt:i4>
      </vt:variant>
      <vt:variant>
        <vt:lpwstr>http://www.lacorps.org/sealab.html</vt:lpwstr>
      </vt:variant>
      <vt:variant>
        <vt:lpwstr/>
      </vt:variant>
      <vt:variant>
        <vt:i4>3407925</vt:i4>
      </vt:variant>
      <vt:variant>
        <vt:i4>3</vt:i4>
      </vt:variant>
      <vt:variant>
        <vt:i4>0</vt:i4>
      </vt:variant>
      <vt:variant>
        <vt:i4>5</vt:i4>
      </vt:variant>
      <vt:variant>
        <vt:lpwstr>http://www.roundhouseaquarium.org/</vt:lpwstr>
      </vt:variant>
      <vt:variant>
        <vt:lpwstr/>
      </vt:variant>
      <vt:variant>
        <vt:i4>4063281</vt:i4>
      </vt:variant>
      <vt:variant>
        <vt:i4>0</vt:i4>
      </vt:variant>
      <vt:variant>
        <vt:i4>0</vt:i4>
      </vt:variant>
      <vt:variant>
        <vt:i4>5</vt:i4>
      </vt:variant>
      <vt:variant>
        <vt:lpwstr>http://www.cabrillomarineaquarium.org/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dc:title>
  <dc:creator>Herondo</dc:creator>
  <cp:lastModifiedBy>Randi Parent</cp:lastModifiedBy>
  <cp:revision>2</cp:revision>
  <cp:lastPrinted>2010-04-14T19:11:00Z</cp:lastPrinted>
  <dcterms:created xsi:type="dcterms:W3CDTF">2016-05-25T20:22:00Z</dcterms:created>
  <dcterms:modified xsi:type="dcterms:W3CDTF">2016-05-25T20:22:00Z</dcterms:modified>
</cp:coreProperties>
</file>